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79A9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Питання під час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вебінару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МОН і УДЦМО щодо Єдиної системи</w:t>
      </w:r>
    </w:p>
    <w:p w14:paraId="00000002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 отримати власний КЕП, аби здійснити вхід в Єдину Систему?</w:t>
      </w:r>
    </w:p>
    <w:p w14:paraId="00000005" w14:textId="77777777" w:rsidR="007879A9" w:rsidRDefault="0000000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роботи в Єдиній системі уповноважені співробітники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повинні використовувати виключно КЕП посадової особи юридичної особи (ЗВО), тобто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заклад освіти має звернутися до кваліфікованих надавачів електронних довірчих послуг та замовити КЕП для відповідних уповноважених для роботи в Єдиній системі співробітників</w:t>
      </w:r>
    </w:p>
    <w:p w14:paraId="00000006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можна буде користуватись електронним ключем від Приватбанку</w:t>
      </w:r>
    </w:p>
    <w:p w14:paraId="00000008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Ні, необхідно використовувати КЕП, що прив'язаний до юридичної особи (закладу освіти) для всіх уповноважених співробітників.</w:t>
      </w:r>
    </w:p>
    <w:p w14:paraId="00000009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буде відео-інструкція для користування системою вступникам англійською мовою?</w:t>
      </w:r>
    </w:p>
    <w:p w14:paraId="0000000B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вступників розміщена на сайті технічного адміністратора текстова ілюстрована інструкція з покроковим алгоритмом його дій українською та англійською мовами за посиланням https://studyinukraine.gov.ua/uk/dokumenti/ . </w:t>
      </w:r>
    </w:p>
    <w:p w14:paraId="0000000C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0D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буде представлений інтерфейс для абітурієнтів французькою, іспанською чи іншими мовами?</w:t>
      </w:r>
    </w:p>
    <w:p w14:paraId="0000000E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Наразі Єдина система для іноземних вступників функціонує лише англійською та українською мовами.</w:t>
      </w:r>
    </w:p>
    <w:p w14:paraId="0000000F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3F3F3"/>
        </w:rPr>
        <w:t>Хто може бути уповноваженим співробітником закладу вищої освіти за накладання кваліфікованого електронного підпису чи печатки на електронне запрошення?</w:t>
      </w:r>
    </w:p>
    <w:p w14:paraId="00000011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Заклад освіти самостійно призначає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уповажених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співробітників за роботу в Єдиній системі, накладання підпису на освітню пропозицію та електронне запрошення. Рекомендуємо це оформити відповідним наказом. Також рекомендуємо, щоб електронне запрошення та освітня пропозиція підписувалися керівником закладу освіти  або заступниками. </w:t>
      </w:r>
    </w:p>
    <w:p w14:paraId="00000012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 будуть формуватися накази? </w:t>
      </w:r>
    </w:p>
    <w:p w14:paraId="00000014" w14:textId="77777777" w:rsidR="007879A9" w:rsidRDefault="00000000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Наказ про зарахування іноземця, особи без громадянства (далі - іноземці) до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для здобуття відповідного рівня професійної (професійно-технічної) освіти, ступеня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освіти, післядипломної освіти (підвищення кваліфікації, спеціалізації, стажування), навчання в аспірантурі, докторантурі, лікарській резидентурі, інформацію про навчання на підготовчому факультеті, відділенні (у підрозділі), за програмами академічної мобільності та/або з вивчення державної мови та/або мови навчання у закладах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видається керівником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вищої освіти.</w:t>
      </w:r>
    </w:p>
    <w:p w14:paraId="00000015" w14:textId="77777777" w:rsidR="007879A9" w:rsidRDefault="00000000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Зарахування до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здійснюється на умовах, визначених в освітній пропозиції, яку іноземець прийняв. Відповідна освітня пропозиція (індивідуальна програма стажування) є невід’ємною частиною договору про надання освітніх послуг, укладеного іноземцем із закладом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вищої освіти.</w:t>
      </w:r>
    </w:p>
    <w:p w14:paraId="00000016" w14:textId="77777777" w:rsidR="007879A9" w:rsidRDefault="00000000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Інформація щодо наказу про зарахування до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вищої освіти на навчання (стажування) іноземців (зокрема, дата, номер наказу, період навчання (стажування), назва професії, освітньої програми) передається програмними засобами з Єдиної державної електронної бази з питань освіти до Єдиної системи.</w:t>
      </w:r>
    </w:p>
    <w:p w14:paraId="00000017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Добрий день. Чи буде перенесена вся інформація з діючої бази до нової?</w:t>
      </w:r>
    </w:p>
    <w:p w14:paraId="00000019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Ні.</w:t>
      </w:r>
    </w:p>
    <w:p w14:paraId="0000001A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Як довго ще будуть використовуватись паперові бланки запрошень, які університети вже закупили в цьому році? Для вступу 2025 вже буде впроваджена ця система чи вона буде ще в тестовому режимі?</w:t>
      </w:r>
    </w:p>
    <w:p w14:paraId="0000001C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2025 році вже розпочато використання Єдиної системи.  Всі запрошення є електронними та мають видаватися через Єдину систему. Виключення є для паперових запрошень, які видані в Електронному журналі до 1 квітня 2025 року, такі запрошення будуть дійсними. Однак звертаємо увагу на те, що вступ іноземців можливий лише на акредитовані освітні програми. </w:t>
      </w:r>
    </w:p>
    <w:p w14:paraId="0000001D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може виконувати уповноважений співробітник за оформлення електронних запрошень на навчання  і функцію уповноваженого співробітника за накладання КЕП чи печатки на електронне запрошення? Чи це має бути посадова особа з керівництва університету (наприклад, проректор)?</w:t>
      </w:r>
    </w:p>
    <w:p w14:paraId="0000001F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Електронне запрошення має підписуватися керівником закладу освіти або заступником.</w:t>
      </w:r>
    </w:p>
    <w:p w14:paraId="00000020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вступник сам обирає заклад освіти і реєструється в персональному кабінеті чи попередньо він контактує з закладом вищої освіти?</w:t>
      </w:r>
    </w:p>
    <w:p w14:paraId="00000022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Так, вступник самостійно обирає заклад освіти. Вступнику не заборонено попередньо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комунікувати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закладом освіти. Однак подати заяву він може тільки через Єдину систему.</w:t>
      </w:r>
    </w:p>
    <w:p w14:paraId="00000023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4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Щодо підготовчого відділення: якщо студент обирає бакалаврат і погоджується з ОП, але ми йому хотіли би на першому етапі запропонувати пройти підготовчі курси, як це оформлюється?</w:t>
      </w:r>
    </w:p>
    <w:p w14:paraId="00000025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Електронне запрошення на навчання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підготовку оформлюється так само, як і на основне навчання. В своєму електронному кабінеті при формуванні заяви на формування електронного запрошення вступник може обрати опцію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підготовка”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26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Після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підготовки вступник може подати заяву через Єдину систему для формування електронного запрошення на навчання. </w:t>
      </w:r>
    </w:p>
    <w:p w14:paraId="00000027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підписує вступник заяву на обробку персональних даних?</w:t>
      </w:r>
    </w:p>
    <w:p w14:paraId="00000029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Реєструючись в електронному кабінеті користувача Єдиної системи, вступник автоматично надає згоду на обробку персональних даних. Політика конфіденційності міститься в зовнішній частині Єдиної системи -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https://apply.studyinukraine.gov.ua/home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2A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B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Уточніть, на якому саме етапі заява потрапляє на перевірку до СБУ та ДПСУ, одразу після підтвердження вступником освітньої пропозиції? Та чи є регламент по термінах перевірки?</w:t>
      </w:r>
    </w:p>
    <w:p w14:paraId="0000002C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Заява потрапляє на погодження до СБУ та ДПСУ після прийняття освітньої пропозиції вступником в електронному кабінеті.</w:t>
      </w:r>
    </w:p>
    <w:p w14:paraId="0000002D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За результатами опрацювання компетентними органами інформації про іноземця засобами Єдиної системи формується електронне запрошення на навчання (стажування) або відмовляється іноземцю в оформленні такого запрошення, про що компетентними органами фіксується інформація в Єдиній системі (закладу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вищої освіти) та іноземцю повідомляють після опрацювання засобами Єдиної системи протягом 10 робочих днів з моменту отримання компетентними органами електронного запрошення на опрацювання.</w:t>
      </w:r>
    </w:p>
    <w:p w14:paraId="0000002E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 разі коли запит потребує надання великого обсягу інформації або пошуку інформації серед значної кількості даних, компетентні органи можуть продовжити строк розгляду запиту до 30 робочих днів.</w:t>
      </w:r>
    </w:p>
    <w:p w14:paraId="0000002F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0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є регламент по термінах на перевірку та погодження університетом?</w:t>
      </w:r>
    </w:p>
    <w:p w14:paraId="00000031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Пункт 7 Порядку організації прийому до закладів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України та навчання (стажування) іноземців та осіб без громадянства з використанням Єдиної міжвідомчої інформаційної системи України для іноземців та осіб без громадянства, які бажають навчатися у закладах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України - “За результатами розгляду заяви іноземця для формування електронного запрошення, який триває не більше п’яти робочих днів з дня отримання заяви на розгляд, заклад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вищої освіти приймає рішення про надання іноземцю освітньої пропозиції або відмову у її наданні, про що іноземцю повідомляється не пізніше ніж на наступний робочий день з дня прийняття рішення”.</w:t>
      </w:r>
    </w:p>
    <w:p w14:paraId="00000032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буде в наявності інструкція в електронному вигляді по роботі з Єдиною системою?</w:t>
      </w:r>
    </w:p>
    <w:p w14:paraId="00000034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сайті технічного адміністратора розміщено запис навчального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вебінару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щодо користування Єдиною системою та інструкції з покроковим алгоритмом дій за посиланням https://studyinukraine.gov.ua/uk/dokumenti/.</w:t>
      </w:r>
    </w:p>
    <w:p w14:paraId="00000035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Якою має бути освітня пропозиція, якщо іноземний громадянин бажає вступити на підготовче відділення?</w:t>
      </w:r>
    </w:p>
    <w:p w14:paraId="00000037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Освітня пропозиція формується засобами Єдиної системи, співробітнику закладу освіти треба лише заповнити необхідні поля (вартість навчання, тривалість навчання тощо).</w:t>
      </w:r>
    </w:p>
    <w:p w14:paraId="00000038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буде відео-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тьюторіал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ознайомлення працівників з принципами роботи в системі?</w:t>
      </w:r>
    </w:p>
    <w:p w14:paraId="0000003A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Запис навчального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вбінару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розміщено на сайті технічного адміністратора https://studyinukraine.gov.ua/uk/dokumenti/</w:t>
      </w:r>
    </w:p>
    <w:p w14:paraId="0000003B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можна з одного закладу освіти підключити кілька уповноважених співробітників на одну й ту саму роль (тобто наприклад, два уповноважених співробітника за оформлення електронних запрошень)?</w:t>
      </w:r>
    </w:p>
    <w:p w14:paraId="0000003D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Так.</w:t>
      </w:r>
    </w:p>
    <w:p w14:paraId="0000003E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Чи буде номер телефону технічної підтримки щодо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працювання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 базою?</w:t>
      </w:r>
    </w:p>
    <w:p w14:paraId="00000040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 можете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сконтактувати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технічним адміністратором за всіма контактами, вказаними на сайті. Також за зверненням представника закладу освіти до технічного адміністратора, Вас буде до чату технічної підтримки Єдиної системи.</w:t>
      </w:r>
    </w:p>
    <w:p w14:paraId="00000041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Якщо є студенти, які зараз навчаються на підготовчому відділенні і мають бажання вступити на  СО бакалавр, вони  навчаються на очній формі і знаходяться на території України. Чи їм також необхідно перед вступом на СО бакалавр робити заяву на вступ в даній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системі?І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чи стосується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іноземців,яких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було відраховано і вони бажають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поновитись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навчання,їм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також необхідно буде подавати заяву через систему?</w:t>
      </w:r>
    </w:p>
    <w:p w14:paraId="00000043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Так. Іноземці, які вже навчаються і навіть знаходяться на території України, але бажають продовжувати здобувати освіту за іншим освітнім рівнем, мають подавати заяву на формування електронного запрошення  через Єдину систему. Іноземці, які бажають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поновитися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також.</w:t>
      </w:r>
    </w:p>
    <w:p w14:paraId="00000044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Іноземці, які навчалися в закладах вищої освіти дистанційно, але мають в’їжджати, також повинні подавати заяву через Єдину систему та отримувати електронне запрошення. </w:t>
      </w:r>
    </w:p>
    <w:p w14:paraId="00000045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46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Якщо студент, який навчається загубив посвідку і для оформлення нової йому потрібно перетин кордону, як оформити запрошення?</w:t>
      </w:r>
    </w:p>
    <w:p w14:paraId="00000047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Якщо термін запрошення на навчання ще дійсний, іноземний студент може вивантажити з Єдиної системи. Якщо термін дії запрошення минув, для візи йому потрібне нове електронне  запрошення, сформоване засобами Єдиної системи. </w:t>
      </w:r>
    </w:p>
    <w:p w14:paraId="00000048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буде створена група, в якій ми б могли консультуватись, для більш зручної роботи?</w:t>
      </w:r>
    </w:p>
    <w:p w14:paraId="0000004A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Так. За зверненням представника закладу освіти до технічного адміністратора, Вас буде до чату технічної підтримки Єдиної системи.</w:t>
      </w:r>
    </w:p>
    <w:p w14:paraId="0000004B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Добрий день! Як вносити візу 2?</w:t>
      </w:r>
    </w:p>
    <w:p w14:paraId="0000004E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Єдиній системі немає різниці у тому, чи це віза 1 чи віза 2. Функціонал один: вступник звертається за візою до закордонної дипломатичної установи України відповідно до зон відповідальності або за місцем проживання.</w:t>
      </w:r>
    </w:p>
    <w:p w14:paraId="0000004F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там де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є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підготовка?</w:t>
      </w:r>
    </w:p>
    <w:p w14:paraId="00000051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Так, але не у вкладці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як інша вкладка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52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Якщо потрібно здійснити поновлення в дистанційному форматі, то все одно  вступник має подати заяву до цієї системи? Чи ця система розрахована тільки для "першого" зарахування іноземця до закладу освіти?</w:t>
      </w:r>
    </w:p>
    <w:p w14:paraId="00000054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Потрібно подавати заяву  на формування електронного запрошення через Єдину систему. </w:t>
      </w:r>
    </w:p>
    <w:p w14:paraId="00000055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Поняття “першого зарахування” відсутнє.</w:t>
      </w:r>
    </w:p>
    <w:p w14:paraId="00000056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Якщо в системі здобувач вказує дату прибуття, то листи на прикордонні загони та УДЦМО більше не потрібні?</w:t>
      </w:r>
    </w:p>
    <w:p w14:paraId="00000058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Вступник інформує заклад освіти про прибуття засобами Єдиної системи. </w:t>
      </w:r>
    </w:p>
    <w:p w14:paraId="00000059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5A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Яка вартість подачі заяви на оформлення запрошення?</w:t>
      </w:r>
    </w:p>
    <w:p w14:paraId="0000005B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Плата за користування Єдиною системою іноземцем становить 3100 грн.</w:t>
      </w:r>
    </w:p>
    <w:p w14:paraId="0000005C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Які будуть системи сплати для Туркменістану та Китаю?</w:t>
      </w:r>
    </w:p>
    <w:p w14:paraId="0000005E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Єдиній системі реалізовано можливість оплати за допомогою платіжної системи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Будь-яка платіжна система має свою політику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комплаєнсу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Якщо іноземець вступає з країни, яка не включена до переліку країн системи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під час оплати в Єдиній системі іноземець може обрати опцію сплати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таким чином оплата буде отримана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токен. Також іноземець може отримати картку в банку іншої країни, яка відповідає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комплаєнс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політиці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 сплатити з використанням цієї картки. </w:t>
      </w:r>
    </w:p>
    <w:p w14:paraId="0000005F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61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 правильно діяти у випадках, коли вступники самостійно звертаються через електронну пошту: (Чи потрібно їм надавати посилання на реєстрацію в Єдиній системі?  Чи слід самостійно вносити їхні дані до системи? Чи є необхідність взагалі реєструвати таких студентів у системі?)</w:t>
      </w:r>
    </w:p>
    <w:p w14:paraId="00000062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Потрібно надати іноземцю чи особі без громадянства покликання 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https://apply.studyinukraine.gov.ua/home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для створення електронного кабінету та посилання на інструкцію англійською мовою. Іноземці та особи без громадянства мають подати заяву через Єдину систему.</w:t>
      </w:r>
    </w:p>
    <w:p w14:paraId="00000063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4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Також питання щодо громадян європейських країн, яким не потрібна віза та які навчаються на заочній формі: -Чи підлягають вони реєстрації в Єдиній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системі? -Чи існують особливі вимоги або винятки для цієї категорії студентів?</w:t>
      </w:r>
    </w:p>
    <w:p w14:paraId="00000065" w14:textId="77777777" w:rsidR="007879A9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Винятків немає. Вступники незалежно від форми навчання подають заяву на формування електронного запрошення через Єдину систему</w:t>
      </w:r>
    </w:p>
    <w:p w14:paraId="00000066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7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яким чином студенти будуть перетинати наприклад кордон в аеропорту Молдови?</w:t>
      </w:r>
    </w:p>
    <w:p w14:paraId="00000068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же чином, як і з паперовим запрошенням.</w:t>
      </w:r>
    </w:p>
    <w:p w14:paraId="00000069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A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Чи може замість вступника реєструвати кабінет довірена особа та сплатити за нього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заяву,у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разі виникнення технічних проблем з оплатою?</w:t>
      </w:r>
    </w:p>
    <w:p w14:paraId="0000006B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C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пункту 5 постанови КМУ від 28.06.2024 №758 для прийому на навчання (стажування) до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іноземець створює в Єдиній системі електронний кабіне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користувача (далі - електронний кабінет),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якому подає до закладу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електронній формі заяву </w:t>
      </w:r>
      <w:r>
        <w:rPr>
          <w:rFonts w:ascii="Times New Roman" w:eastAsia="Times New Roman" w:hAnsi="Times New Roman" w:cs="Times New Roman"/>
          <w:sz w:val="24"/>
          <w:szCs w:val="24"/>
        </w:rPr>
        <w:t>для формування електронного запрошення.</w:t>
      </w:r>
    </w:p>
    <w:p w14:paraId="0000006D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Вартість навчання можна вказувати в грн, оскільки у нас затверджено оплату в гривнях?</w:t>
      </w:r>
    </w:p>
    <w:p w14:paraId="0000006F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найближчим часом буде додано функціонал в Єдиній системі для вибору валюти навчання.</w:t>
      </w:r>
    </w:p>
    <w:p w14:paraId="00000070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Валідацію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освітніх документів буде здійснювати ЗВО чи Іміджевий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центр,видаючи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відповідний висновок?</w:t>
      </w:r>
    </w:p>
    <w:p w14:paraId="00000072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3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Валідація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проводиться установою, на яку покладено функції Національного інформаційного центру академічної мобільності, або приймальною (відбірковою) комісією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вищої освіти і передбачає проведення перевірки на коректність оформлення документів та на наявність у іноземця права вступати до закладу освіти для навчання за програмою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або вищої освіти у країні походження документа.</w:t>
      </w:r>
    </w:p>
    <w:p w14:paraId="00000074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Наголошуємо, що для здійснення процедури визнання заклад вищої освіти утворює комісію з визнання здобутих в іноземних освітніх установах ступенів вищої освіти та наукових ступенів (далі - Комісія ЗВО з визнання). Зважаючи на те, що за прийняте рішення щодо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валідації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документів про освіту  закладу освіти потрібно мати відповідну спроможність та нести відповідальність, для реалізації процедури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валідації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 належному рівні рекомендується створювати Комісію ЗВО з визнання (у складі приймальною (відбіркової) комісії  або окремо).</w:t>
      </w:r>
    </w:p>
    <w:p w14:paraId="00000075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Визначеної форми висновку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валідацію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документів про освіту немає. Висновок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валідацію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може бути оформлений, для прикладу, як протокол відбіркової комісії або, власне, як висновок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валідацію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 якому буде зазначено, що документ відповідає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критеріям, наведеним у пункті 6 Порядку організації прийому до закладів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вищої освіти України та навчання (стажування) іноземців та осіб без громадянства з використанням Єдиної міжвідомчої інформаційної системи України для іноземців та осіб без громадянства, які бажають навчатися у закладах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вищої освіти України, затвердженого постановою КМУ № 758 від 28.06.2025.</w:t>
      </w:r>
    </w:p>
    <w:p w14:paraId="00000076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Аналіз документа про освіту на етапі формування заяви на оформлення запрошення  може бути проведений закладом освіти.</w:t>
      </w:r>
    </w:p>
    <w:p w14:paraId="00000077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Контакти установи, на яку покладено функції Національного інформаційного центру академічної мобільності,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адреса centre@naric.in.ua або havrylenko@naric.in.ua.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044 486 20 43, 486 25 43.</w:t>
      </w:r>
    </w:p>
    <w:p w14:paraId="00000078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Крім того,  на розсуд закладу, можливий варіант отримання першого висновку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валідацію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від згаданої  установи та подальше використання такої форми.</w:t>
      </w:r>
    </w:p>
    <w:p w14:paraId="00000079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A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Вартість навчання необхідно вказувати за весь період навчання, чи за навчальний рік?</w:t>
      </w:r>
    </w:p>
    <w:p w14:paraId="0000007B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навчальний рік. Згодом планується розширення функціоналу Єдиної системи, тому буде можливість вказати вартість за навчальний рік та/або весь період навчання.</w:t>
      </w:r>
    </w:p>
    <w:p w14:paraId="0000007C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D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буде інтерфейс Єдиної системи представлений іншими мовами (французька, іспанська тощо)?</w:t>
      </w:r>
    </w:p>
    <w:p w14:paraId="0000007E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Наразі передбачено тільки українською та англійською мовою.</w:t>
      </w:r>
    </w:p>
    <w:p w14:paraId="0000007F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0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Підкажіть, будь ласка, яким чином і ким заповнюється інформація, яку обирають для освітньої пропозиції (спеціальність, освітня програма, мова навчання та вартість)?</w:t>
      </w:r>
    </w:p>
    <w:p w14:paraId="00000081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Інформація заповнюється уповноваженим співробітником закладу освіти. Заклад освіти самостійно призначає особу, яка буде працювати в Єдиній системі.</w:t>
      </w:r>
    </w:p>
    <w:p w14:paraId="00000082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3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Було б доречно, хоча б на початковому етапі мати адміністратора, який може редагувати внесені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дані,бо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система нова і ЗВО можуть допускати помилки</w:t>
      </w:r>
    </w:p>
    <w:p w14:paraId="00000084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етапу підписання, верифікації тощо у вас є можливість редагувати.</w:t>
      </w:r>
    </w:p>
    <w:p w14:paraId="00000085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6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Чи повинні бути документи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апостильовані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(легалізовані) на стадії освітньої пропозиції?</w:t>
      </w:r>
    </w:p>
    <w:p w14:paraId="00000087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Ні.</w:t>
      </w:r>
    </w:p>
    <w:p w14:paraId="00000088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00000089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 чи навчальний рік прописується як календарний, чи все таки двома як навчальний?</w:t>
      </w:r>
    </w:p>
    <w:p w14:paraId="0000008A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Вартість навчання за навчальний рік.</w:t>
      </w:r>
    </w:p>
    <w:p w14:paraId="0000008B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C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Що мається на увазі під "Висновок про верифікацію документів"</w:t>
      </w:r>
    </w:p>
    <w:p w14:paraId="0000008D" w14:textId="77777777" w:rsidR="007879A9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Постанови КМУ від 28.06.2024 №758 за результатами аналізу на відповідність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валідації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документа про освіту установа, на яку покладено функції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Національного інформаційного центру академічної мобільності, або приймальна (відбіркова) комісія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вищої освіти готує висновок про її результати, який вноситься до Єдиної системи.</w:t>
      </w:r>
    </w:p>
    <w:p w14:paraId="0000008E" w14:textId="77777777" w:rsidR="007879A9" w:rsidRDefault="0000000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Висновок, виданий приймальною (відбірковою) комісією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освіти, чинний тільки для цього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освіти. Висновок, виданий установою, на яку покладено функції Національного інформаційного центру академічної мобільності, чинний для всіх закладів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вищої освіти на території України.</w:t>
      </w:r>
    </w:p>
    <w:p w14:paraId="0000008F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0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Якщо студент бажає навчатися на заочній/дистанційній формі, чи зобов'язаний він теж реєструватися через систему? </w:t>
      </w:r>
    </w:p>
    <w:p w14:paraId="00000091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Так, іноземці та особи без громадянства мають подавати заяву в Єдиній системі незалежно від форми навчання. </w:t>
      </w:r>
    </w:p>
    <w:p w14:paraId="00000092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Порядку прийому на навчання для здобуття вищої освіти в 2025 році - “Брати участь у дистанційному прийомі можуть іноземці, які отримали електронне запрошення на навчання, отримали комплекс послуг з інформаційної та консультаційної підтримки (у разі отримання запрошення на навчання засобами Автоматизованої системи "Електронний журнал" уповноваженого Міністерством освіти і науки України державного підприємства), а також здійснили процедуру легалізації документів про освіту в країні їх видачі: здійснили легалізацію в Міністерстві закордонних справ країни, яка видала документ про освіту; здійснили легалізацію в консульському відділі дипломатичної установи України за кордоном (консульська легалізація або апостиль).”.</w:t>
      </w:r>
    </w:p>
    <w:p w14:paraId="00000093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4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можна дані, які вводяться в систему щодо конкурсних пропозицій, інтегрувати з ЄДЕБО? Туди теж вноситься інформація щодо доступних освітніх програм.</w:t>
      </w:r>
    </w:p>
    <w:p w14:paraId="00000095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6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Наразі інтеграція конкурсних пропозицій з ЄДЕБО не реалізована так, як потребує узгодження термінів формування конкурсних пропозицій в ЄДЕБО та затвердження наказу МОН про порядок прийому на навчання до закладів вищої освіти на відповідний рік. Питання буде опрацьовуватися після завершення воєнного стану.</w:t>
      </w:r>
    </w:p>
    <w:p w14:paraId="00000097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98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ЄДЕБО інформація про накази є, наказ про зарахування генерується в ЄДЕБО. Сюди доведеться вручну все це вносити додатково? Чи можна передбачити автоматичне перенесення інформації?</w:t>
      </w:r>
    </w:p>
    <w:p w14:paraId="00000099" w14:textId="77777777" w:rsidR="007879A9" w:rsidRDefault="0000000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Єдина система має електронну інформаційну взаємодію з ЄДЕБО і накази автоматично будуть передаватися в Єдину систему</w:t>
      </w:r>
    </w:p>
    <w:p w14:paraId="0000009A" w14:textId="77777777" w:rsidR="007879A9" w:rsidRDefault="007879A9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000009B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Підкажіть, будь ласка, висновок про верифікацію - це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валідація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0000009C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Так. В Єдиній системі зазначено поле Висновок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валідацію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D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E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освітній пропозиції є квадратик "проживання", поясніть, будь ласка, що це означає?</w:t>
      </w:r>
    </w:p>
    <w:p w14:paraId="0000009F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Дане поле видалено. Потреби збирати інформацію про місце проживання немає. </w:t>
      </w:r>
    </w:p>
    <w:p w14:paraId="000000A0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A1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Система пов'язана з базою ЄДЕБО та ОП будуть тягнутись з бази, але якщо університет набирає іноземних студентів НЕ на всі освітні програми, це можна буде якось вказати?</w:t>
      </w:r>
    </w:p>
    <w:p w14:paraId="000000A2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Єдиній системі в переліку ОП є тільки ті, на які можливий набір іноземців.</w:t>
      </w:r>
    </w:p>
    <w:p w14:paraId="000000A3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4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Іноземець має прикріпити паспорт та документ про освіту з перекладом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укр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мову?</w:t>
      </w:r>
    </w:p>
    <w:p w14:paraId="000000A5" w14:textId="77777777" w:rsidR="007879A9" w:rsidRDefault="00000000">
      <w:pPr>
        <w:shd w:val="clear" w:color="auto" w:fill="FFFFFF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Так. </w:t>
      </w:r>
    </w:p>
    <w:p w14:paraId="000000A6" w14:textId="77777777" w:rsidR="007879A9" w:rsidRDefault="00000000">
      <w:pPr>
        <w:shd w:val="clear" w:color="auto" w:fill="FFFFFF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пунктів 5 та 6 Порядку: до заяви іноземець додає засобами Єдиної системи електронні копії таких документів:</w:t>
      </w:r>
    </w:p>
    <w:p w14:paraId="000000A7" w14:textId="77777777" w:rsidR="007879A9" w:rsidRDefault="00000000">
      <w:pPr>
        <w:shd w:val="clear" w:color="auto" w:fill="FFFFFF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 про здобутий іноземцем за кордоном ступінь (рівень) освіти, на основі якого здійснюється вступ, і додатка до нього (у разі коли наявність додатка передбачена законодавством країни походження документа);</w:t>
      </w:r>
    </w:p>
    <w:p w14:paraId="000000A8" w14:textId="77777777" w:rsidR="007879A9" w:rsidRDefault="00000000">
      <w:pPr>
        <w:shd w:val="clear" w:color="auto" w:fill="FFFFFF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академічної довідки, виданої іноземним/українським закладом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вищої освіти (у разі переведення або поновлення на навчання починаючи з другого курсу);</w:t>
      </w:r>
    </w:p>
    <w:p w14:paraId="000000A9" w14:textId="77777777" w:rsidR="007879A9" w:rsidRDefault="00000000">
      <w:pPr>
        <w:shd w:val="clear" w:color="auto" w:fill="FFFFFF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паспортного документа іноземця або документа, що посвідчує особу без громадянства;</w:t>
      </w:r>
    </w:p>
    <w:p w14:paraId="000000AA" w14:textId="77777777" w:rsidR="007879A9" w:rsidRDefault="00000000">
      <w:pPr>
        <w:shd w:val="clear" w:color="auto" w:fill="FFFFFF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кольоровий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відцифрований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 обличчя особи.</w:t>
      </w:r>
    </w:p>
    <w:p w14:paraId="000000AB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Документи, зазначені в абзацах третьому і четвертому цього пункту, до зарахування іноземця на навчання (стажування) до закладу освіти повинні бути засвідчені в країні їх походження у спосіб, який офіційно застосовується в зазначеній країні для такого засвідчення (консульська легалізація, у тому числі легалізація відповідною закордонною установою України, або проставлення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апостиля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країн - учасниць Конвенції, що скасовує вимогу легалізації іноземних офіційних документів), крім документів, виданих в Україні. </w:t>
      </w:r>
    </w:p>
    <w:p w14:paraId="000000AC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Документи, зазначені в абзацах третьому і четвертому пункту 5 цього Порядку, та їх переклади на українську мову аналізуються на відповідність вимогам до вступу до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та процедури визнання (проходять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валідацію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AD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Зважаючи на це, а також на те, що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апостилювання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валідація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неможливі без наявності перекладу документів українською мовою, вступник має прикріплювати переклад документів українською мовою.</w:t>
      </w:r>
    </w:p>
    <w:p w14:paraId="000000AE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AF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є можливість вносити інформацію про суб'єкта господарювання, що надає послуги з набору іноземців, в електронне запрошення?</w:t>
      </w:r>
    </w:p>
    <w:p w14:paraId="000000B0" w14:textId="77777777" w:rsidR="007879A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є спеціальне поле для внесення інформації про суб’єкта господарювання, що надає послуги з набору іноземців.</w:t>
      </w:r>
    </w:p>
    <w:p w14:paraId="000000B1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2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Участь суб'єкта господарювання, що надає послуги з набору іноземців як кандидатів на навчання буде якась в цій системі? Чи можуть вони створювати кабінети від імені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вступника,якщо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є, наприклад, довіреність?</w:t>
      </w:r>
    </w:p>
    <w:p w14:paraId="000000B3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Відповідно до пункту 5 постанови КМУ від 28.06.2024 №7 58 для прийому на навчання (стажування) до закладу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іноземець створює в Єдиній системі електронний кабіне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користувача (далі - електронний кабінет),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якому подає до закладу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електронній формі заяву </w:t>
      </w:r>
      <w:r>
        <w:rPr>
          <w:rFonts w:ascii="Times New Roman" w:eastAsia="Times New Roman" w:hAnsi="Times New Roman" w:cs="Times New Roman"/>
          <w:sz w:val="24"/>
          <w:szCs w:val="24"/>
        </w:rPr>
        <w:t>для формування електронного запрошення.</w:t>
      </w:r>
    </w:p>
    <w:p w14:paraId="000000B4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чином, від імені вступника створювати електронні кабінети в Єдиній системі не можна, їх створює вступник-іноземець. </w:t>
      </w:r>
    </w:p>
    <w:p w14:paraId="000000B5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6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Якщо іноземний  вступник отримав запрошення на одну КП, а після прибуття в університет хоче вступити на іншу КП(ОП), чи це можливо?</w:t>
      </w:r>
    </w:p>
    <w:p w14:paraId="000000B7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Так. Однак вступник має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переподати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заяву безкоштовно через Єдину систему. Наразі у Єдиній системі технічно опрацьовується можливість сплати за користування Єдиною системою, щоб першу заяву можна було подати після сплати, а решта 19 заяв могли бути подані безкоштовно. </w:t>
      </w:r>
    </w:p>
    <w:p w14:paraId="000000B8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9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Чи буде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валідація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Національним інформаційним центром платною. Чи це буде першим етапом визнання освітнього документа?</w:t>
      </w:r>
    </w:p>
    <w:p w14:paraId="000000BA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інформацією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установи, на яку покладено функції Національного інформаційного центру академічної мобільності, вартість становитиме 480 грн за висновок. 16.05 заплановано проведення тренінгу для ЗВО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адреса centre@naric.in.ua або havrylenko@naric.in.ua.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044 486 20 43, 486 25 43). </w:t>
      </w:r>
    </w:p>
    <w:p w14:paraId="000000BB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C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Валідація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документів про освіту - це попередня перевірка закладом освіти освітнього документа, чи дає він право здобувати цей рівень освіти тощо.</w:t>
      </w:r>
    </w:p>
    <w:p w14:paraId="000000BD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000000BE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суб’єкта господарювання, що надає послуги з набору іноземців як кандидатів на навчання,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повинен бути договір з ЗВО до якого подається?</w:t>
      </w:r>
    </w:p>
    <w:p w14:paraId="000000BF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чинного законодавства України, а саме Порядку 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рганізації набору та навчання (стажування) іноземців та осіб без громадянства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затвердженого Наказом Міністерства освіти і науки України від 01.11.2013 № 1541 (у редакції Наказу МОН від 17 листопада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2021 року № 1239), організацію набору на навчання іноземців здійснюють:</w:t>
      </w:r>
    </w:p>
    <w:p w14:paraId="000000C0" w14:textId="77777777" w:rsidR="007879A9" w:rsidRDefault="00000000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заклади освіти.</w:t>
      </w:r>
    </w:p>
    <w:p w14:paraId="000000C1" w14:textId="77777777" w:rsidR="007879A9" w:rsidRDefault="00000000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Заклади освіти можуть залучати суб’єктів господарювання (резидентів та нерезидентів) на підставі укладених із закладами освіти договорів щодо надання послуг з набору іноземців як кандидатів на навчання;</w:t>
      </w:r>
    </w:p>
    <w:p w14:paraId="000000C2" w14:textId="77777777" w:rsidR="007879A9" w:rsidRDefault="00000000">
      <w:pPr>
        <w:shd w:val="clear" w:color="auto" w:fill="FFFFFF"/>
        <w:spacing w:after="160"/>
        <w:ind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уповноважене Міністерством освіти і науки України державне підприємство (далі - уповноважене державне підприємство).</w:t>
      </w:r>
    </w:p>
    <w:p w14:paraId="000000C3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4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можна десь отримати або переглянути весь список країн, які потрапляють до країн міграційного ризику?</w:t>
      </w:r>
    </w:p>
    <w:p w14:paraId="000000C5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Text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https://zakon.rada.gov.ua/laws/show/z1432-17#Text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6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7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Зараз дуже багато вступників навчаються дистанційно. Наприклад магістр, він точно не знає, коли приїде, чи взагалі приїде до України. Йому за період навчання потрібно зробити 3 запрошення, бо термін дії лише пів року, чи як?</w:t>
      </w:r>
    </w:p>
    <w:p w14:paraId="000000C8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Порядку прийому на навчання для здобуття вищої освіти в 2025 році - “Брати участь у дистанційному прийомі можуть іноземці, які отримали електронне запрошення на навчання, отримали комплекс послуг з інформаційної та консультаційної підтримки (у разі отримання запрошення на навчання засобами Автоматизованої системи "Електронний журнал" уповноваженого Міністерством освіти і науки України державного підприємства), а також здійснили процедуру легалізації документів про освіту в країні їх видачі: здійснили легалізацію в Міністерстві закордонних справ країни, яка видала документ про освіту; здійснили легалізацію в консульському відділі дипломатичної установи України за кордоном (консульська легалізація або апостиль).”.</w:t>
      </w:r>
    </w:p>
    <w:p w14:paraId="000000C9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Якщо на той момент, коли студент планує приїжджати в Україну, термін дії електронного запрошення закінчився, то йому потрібно подавати заяву через Єдину систему та отримувати електронне запрошення. </w:t>
      </w:r>
    </w:p>
    <w:p w14:paraId="000000CA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B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яке поле треба вводити інформацію про суб'єкта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господарювання, що надає послуги з набору іноземців як кандидатів на навчання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000000CC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Є спеціальні поля в заяві: “Агент”, “Представник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агента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“Телефон”.</w:t>
      </w:r>
    </w:p>
    <w:p w14:paraId="000000CD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CE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є у державних органів ліміти часу для узгодження/вмотивованої відмови заявок? Чи причини відмови стануть відомі іноземцю чи приймаючому закладу?</w:t>
      </w:r>
    </w:p>
    <w:p w14:paraId="000000CF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Постанові КМУ № 758 вказано: підставами для відмови в оформленні електронного запрошення на навчання (стажування) є відомості про особу, які створюють загрозу національним інтересам, національній безпеці, охороні громадського порядку, суверенітету і територіальній цілісності України, захисту прав і свобод людини; подання іноземцем неправдивих відомостей, підроблених документів, приховування особою будь-якого суттєвого факту, за наявності якого стосовно особи не може бути прийнято рішення про оформлення електронного запрошення; рішення компетентного органу у разі виявлення інших обставин, за наявності яких не може бути прийнято рішення про оформлення електронного запрошення</w:t>
      </w:r>
    </w:p>
    <w:p w14:paraId="000000D0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1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2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можна організувати зустріч у розрізі "Питання-відповіді"?</w:t>
      </w:r>
    </w:p>
    <w:p w14:paraId="000000D3" w14:textId="77777777" w:rsidR="007879A9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Зустрічі будуть періодично організовуватися. Крім того, Ви можете задати питання на гарячу лінію УДЦМО або в зазначеному вище чаті технічної підтримки. </w:t>
      </w:r>
    </w:p>
    <w:p w14:paraId="000000D4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5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пояснити останній абзац пункту 10 Постанови</w:t>
      </w:r>
    </w:p>
    <w:p w14:paraId="000000D6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Постановою КМУ від 28.06.2024 №758 затверджено Порядок та Положення про Єдину систему. Якщо запитання стосується абзацу другого пункту 10 Порядку “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Підтвердження в Єдиній системі факту перетину іноземцем державного кордону для зарахування на навчання (стажування) або відмови у перетині державного кордону вноситься до Єдиної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системи уповноваженою особою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Держприкордонслужби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”, то його зміст означає внесення в Єдину систему уповноваженою особою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Держприкордонслужби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інформації про перетин кордону іноземцем. </w:t>
      </w:r>
    </w:p>
    <w:p w14:paraId="000000D7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8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можна буде вивантажити список запрошень та список студентів (Персон), як було раніше</w:t>
      </w:r>
    </w:p>
    <w:p w14:paraId="000000D9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Наразі цей функціонал відсутній, однак він запланований до впровадження. </w:t>
      </w:r>
    </w:p>
    <w:p w14:paraId="000000DA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DB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якщо в деяких країнах не працює система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LiqPay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? Чи може бути декілька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доступів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\користувачів у одного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кабінета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університету?</w:t>
      </w:r>
    </w:p>
    <w:p w14:paraId="000000DC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Заклад освіти може мати декілька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доступів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свого електронного кабінету. Але оплату здійснює вступник.</w:t>
      </w:r>
    </w:p>
    <w:p w14:paraId="000000DD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Єдиній системі реалізовано можливість оплати за допомогою платіжної системи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Будь-яка платіжна система має свою політику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комплаєнсу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Якщо іноземець вступає з країни, яка не включена до переліку країн системи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під час оплати в Єдиній системі іноземець може обрати опцію сплати через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таким чином оплата буде отримана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токен. Також іноземець може отримати картку в банку іншої країни, яка відповідає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комплаєнс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політиці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LiqPay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і сплатити з використанням цієї картки. </w:t>
      </w:r>
    </w:p>
    <w:p w14:paraId="000000DE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F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0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обов'язково, щоб була віза під час зарахування вступника, якщо навчання на дистанційній формі навчання</w:t>
      </w:r>
    </w:p>
    <w:p w14:paraId="000000E1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 обов’язково, але надзвичайно важливо, щоб цей здобувач пройшов всі інші визначені чинним законодавством перевірки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компететними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органами. </w:t>
      </w:r>
    </w:p>
    <w:p w14:paraId="000000E2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3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Що робити, якщо вступник вже після надання запрошення вирішив перейти на навчання в інший університет?</w:t>
      </w:r>
    </w:p>
    <w:p w14:paraId="000000E4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Якщо вступник вирішив перейти на навчання в інший заклад вищої освіти, він має подати заяву через Єдину систему та отримати електронне запрошення від закладу, до якого він планує вступати.</w:t>
      </w:r>
    </w:p>
    <w:p w14:paraId="000000E5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E6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Чи всі іноземні вступники, які хочуть вступати, мають бути прийняті через Єдину міжвідомчу систему?</w:t>
      </w:r>
    </w:p>
    <w:p w14:paraId="000000E7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Так.</w:t>
      </w:r>
    </w:p>
    <w:p w14:paraId="000000E8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потрібно використовувати систему студентам всіх рівнів навчання: молодшим бакалаврам, бакалаврам, магістрам, аспірантам?</w:t>
      </w:r>
    </w:p>
    <w:p w14:paraId="000000E9" w14:textId="77777777" w:rsidR="007879A9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Так.</w:t>
      </w:r>
    </w:p>
    <w:p w14:paraId="000000EA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B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повинні реєструватися в системі вступники, які вже перебувають в Україні та не потребують запрошення на навчання?</w:t>
      </w:r>
    </w:p>
    <w:p w14:paraId="000000EC" w14:textId="77777777" w:rsidR="007879A9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Так. З метою їх обліку та відображення інформації про них в Єдиній системі. </w:t>
      </w:r>
    </w:p>
    <w:p w14:paraId="000000ED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EE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Чи повинні реєструватися в системі студенти, які навчаються на дистанційних програмах (КНР, Грузія)?</w:t>
      </w:r>
    </w:p>
    <w:p w14:paraId="000000EF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Так, іноземці та особи без громадянства мають подавати заяву в Єдиній системі незалежно від того, навчаються вони дистанційно, чи ні. </w:t>
      </w:r>
    </w:p>
    <w:p w14:paraId="000000F0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Відповідно до Порядку прийому на навчання для здобуття вищої освіти в 2025 році - “Брати участь у дистанційному прийомі можуть іноземці, які отримали електронне запрошення на навчання, отримали комплекс послуг з інформаційної та консультаційної підтримки (у разі отримання запрошення на навчання засобами Автоматизованої системи "Електронний журнал" уповноваженого Міністерством освіти і науки України державного підприємства), а також здійснили процедуру легалізації документів про освіту в країні їх видачі: здійснили легалізацію в Міністерстві закордонних справ країни, яка видала документ про освіту; здійснили легалізацію в консульському відділі дипломатичної установи України за кордоном (консульська легалізація або апостиль).”.</w:t>
      </w:r>
    </w:p>
    <w:p w14:paraId="000000F1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2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3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Чи потрібно подавати документи через систему студентам, які поновлюються на основі академічної довідки?</w:t>
      </w:r>
    </w:p>
    <w:p w14:paraId="000000F4" w14:textId="77777777" w:rsidR="007879A9" w:rsidRDefault="0000000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</w:t>
      </w:r>
    </w:p>
    <w:p w14:paraId="000000F5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F6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Якщо студент вже навчається в нашому закладі і хоче приїхати в Україну, для цього йому потрібно запрошення яка процедура оформлення запрошення?</w:t>
      </w:r>
    </w:p>
    <w:p w14:paraId="000000F7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 має подати заяву в Єдиній системі на формування електронного запрошення.</w:t>
      </w:r>
    </w:p>
    <w:p w14:paraId="000000F8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9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Скільки операторів одного навчального закладу може працювати в цій системі?</w:t>
      </w:r>
    </w:p>
    <w:p w14:paraId="000000FA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Кількість користувачів ЗВО не обмежена. Заклад освіти на власний розсуд визначає кількість користувачів.</w:t>
      </w:r>
    </w:p>
    <w:p w14:paraId="000000FB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C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Які технічні вимоги до формату документів, що потрібно завантажувати?</w:t>
      </w:r>
    </w:p>
    <w:p w14:paraId="000000FD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Всі документи повинні бути завантажені у форматі PDF або у форматі зображення JPG Кожен документ не повинен бути більшим за 4 МБ. Всі вимоги зазначаються в Єдиній системі</w:t>
      </w:r>
    </w:p>
    <w:p w14:paraId="000000FE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FF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Чи передбачено навчання/тренінги для операторів системи в університетах?</w:t>
      </w:r>
    </w:p>
    <w:p w14:paraId="00000100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Передбачаються.</w:t>
      </w:r>
    </w:p>
    <w:p w14:paraId="00000101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2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Яка процедура переходу студента з одного університету в Україні в інший</w:t>
      </w:r>
    </w:p>
    <w:p w14:paraId="00000103" w14:textId="77777777" w:rsidR="007879A9" w:rsidRDefault="00000000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через систему ?</w:t>
      </w:r>
    </w:p>
    <w:p w14:paraId="00000104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5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Єдина система забезпечує створення, перегляд, надсилання, прийняття, збирання, внесення, накопичення, обробку, використання, розгляд, зберігання, захист, облік та надання інформації, пов’язаної з організацією набору та навчання (стажування)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іноземців у закладах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освіти, а також взаємодію між іноземцями, закладами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освіти, юридичними особами, державними органами, які беруть участь в організації набору до закладів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вищої освіти і навчання (стажування) іноземців з використанням Єдиної системи з метою забезпечення реалізації права іноземців на здобуття професійної (професійно-технічної), фахової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передвищої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вищої освіти в Україні.</w:t>
      </w:r>
    </w:p>
    <w:p w14:paraId="00000106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7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Разом з тим переведення між закладами освіти  - не є питанням, що вирішується засобами даної Єдиної системи. Студент має подати заяву через Єдину систему до іншого закладу вищої освіти.</w:t>
      </w:r>
    </w:p>
    <w:p w14:paraId="00000108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9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Чи буде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відеоінструкція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студентів щодо користування системою?</w:t>
      </w:r>
    </w:p>
    <w:p w14:paraId="0000010A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вступників буде розміщена на сайті технічного адміністратора текстова ілюстрована інструкція для вступника з покроковим алгоритмом його дій українською та англійською мовами. </w:t>
      </w:r>
    </w:p>
    <w:p w14:paraId="0000010B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0C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стягується плата за кожного оператора, і яка сума?</w:t>
      </w:r>
    </w:p>
    <w:p w14:paraId="0000010D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ЗВО користування Єдиною системою безкоштовне. За користування сплачує лише вступник.</w:t>
      </w:r>
    </w:p>
    <w:p w14:paraId="0000010E" w14:textId="77777777" w:rsidR="007879A9" w:rsidRDefault="007879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0F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 можна отримати покрокову інформацію стосовно оплати студента від моменту оформлення заявки до моменту отримання запрошення на</w:t>
      </w:r>
    </w:p>
    <w:p w14:paraId="00000110" w14:textId="77777777" w:rsidR="007879A9" w:rsidRDefault="00000000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навчання?</w:t>
      </w:r>
    </w:p>
    <w:p w14:paraId="00000111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здійснюється після створення вступником заяви. Заява потрапляє в кабінет ЗВО після оплати, і тоді ЗВО починає процес оформлення освітньої пропозиції та  електронного запрошення. Алгоритм дій вступника міститься в інструкції вступника, в тому числі і про оплату послуги</w:t>
      </w:r>
    </w:p>
    <w:p w14:paraId="00000112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3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Чи є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звʼязок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 можливість синхронізації даних з освітніми базами іноземних країн?</w:t>
      </w:r>
    </w:p>
    <w:p w14:paraId="00000114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Наразі даний функціонал не реалізовано.</w:t>
      </w:r>
    </w:p>
    <w:p w14:paraId="00000115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116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Хто буде утримувачем бази даних системи?</w:t>
      </w:r>
    </w:p>
    <w:p w14:paraId="00000117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Власником (держателем) Єдиної системи є держава в особі МОН. Технічним адміністратором Єдиної системи є державне підприємство “Український державний центр міжнародної освіти”.</w:t>
      </w:r>
    </w:p>
    <w:p w14:paraId="00000118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119" w14:textId="77777777" w:rsidR="007879A9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кого звертатися з організаційних та технічних питань?</w:t>
      </w:r>
    </w:p>
    <w:p w14:paraId="0000011A" w14:textId="77777777" w:rsidR="007879A9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технічного адміністратора.</w:t>
      </w:r>
    </w:p>
    <w:p w14:paraId="0000011B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1C" w14:textId="77777777" w:rsidR="007879A9" w:rsidRDefault="007879A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1D" w14:textId="77777777" w:rsidR="007879A9" w:rsidRDefault="007879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1E" w14:textId="77777777" w:rsidR="007879A9" w:rsidRDefault="007879A9">
      <w:pPr>
        <w:jc w:val="both"/>
      </w:pPr>
    </w:p>
    <w:sectPr w:rsidR="007879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459E1"/>
    <w:multiLevelType w:val="multilevel"/>
    <w:tmpl w:val="BD562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6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A9"/>
    <w:rsid w:val="007879A9"/>
    <w:rsid w:val="00BC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34FFDF21-2D4C-B941-BDB1-06BC030F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432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studyinukraine.gov.ua/home" TargetMode="External"/><Relationship Id="rId5" Type="http://schemas.openxmlformats.org/officeDocument/2006/relationships/hyperlink" Target="https://apply.studyinukraine.gov.ua/hom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5039</Words>
  <Characters>28724</Characters>
  <Application>Microsoft Office Word</Application>
  <DocSecurity>0</DocSecurity>
  <Lines>239</Lines>
  <Paragraphs>67</Paragraphs>
  <ScaleCrop>false</ScaleCrop>
  <Company/>
  <LinksUpToDate>false</LinksUpToDate>
  <CharactersWithSpaces>33696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2025-04-09T12:28:00Z</dcterms:created>
  <dcterms:modified xsi:type="dcterms:W3CDTF">2025-04-09T12:28:00Z</dcterms:modified>
</cp:coreProperties>
</file>