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C4B28" w14:textId="38D0F848" w:rsidR="00F814CF" w:rsidRDefault="001C4989" w:rsidP="00E129D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того, щоб подати заяву на оформлення електронного запрошення до закладу освіт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36120A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іноземному вступнику необхідно створити свій електронний кабінет на порталі </w:t>
      </w:r>
      <w:hyperlink r:id="rId6" w:history="1">
        <w:r w:rsidRPr="00694D4D">
          <w:rPr>
            <w:rStyle w:val="Hyperlink"/>
            <w:rFonts w:ascii="Times New Roman" w:hAnsi="Times New Roman" w:cs="Times New Roman"/>
            <w:sz w:val="28"/>
            <w:szCs w:val="28"/>
            <w:lang w:val="uk-UA"/>
          </w:rPr>
          <w:t>https://apply.studyinukraine.gov.ua/home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19D6EF71" w14:textId="77777777" w:rsidR="001C4989" w:rsidRDefault="001C4989" w:rsidP="00E15B7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9AF1BB7" w14:textId="04885B8F" w:rsidR="00955F0F" w:rsidRPr="001816FC" w:rsidRDefault="00E129D9" w:rsidP="001816F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Головна сторінка порталу </w:t>
      </w:r>
      <w:r w:rsidR="009A292C">
        <w:rPr>
          <w:rFonts w:ascii="Times New Roman" w:hAnsi="Times New Roman" w:cs="Times New Roman"/>
          <w:sz w:val="28"/>
          <w:szCs w:val="28"/>
          <w:lang w:val="uk-UA"/>
        </w:rPr>
        <w:t xml:space="preserve">має такий </w:t>
      </w:r>
      <w:r>
        <w:rPr>
          <w:rFonts w:ascii="Times New Roman" w:hAnsi="Times New Roman" w:cs="Times New Roman"/>
          <w:sz w:val="28"/>
          <w:szCs w:val="28"/>
          <w:lang w:val="uk-UA"/>
        </w:rPr>
        <w:t>вигляд:</w:t>
      </w:r>
      <w:bookmarkStart w:id="0" w:name="_heading=h.2xcytpi" w:colFirst="0" w:colLast="0"/>
      <w:bookmarkStart w:id="1" w:name="_heading=h.1ci93xb" w:colFirst="0" w:colLast="0"/>
      <w:bookmarkEnd w:id="0"/>
      <w:bookmarkEnd w:id="1"/>
    </w:p>
    <w:p w14:paraId="146E6F9B" w14:textId="7C52EC3A" w:rsidR="001816FC" w:rsidRPr="00D41263" w:rsidRDefault="001816FC" w:rsidP="00955F0F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3D5513" wp14:editId="43A725DD">
            <wp:extent cx="5731510" cy="3397250"/>
            <wp:effectExtent l="0" t="0" r="0" b="6350"/>
            <wp:docPr id="1888664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64901" name="Picture 18886649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338F" w14:textId="7E2D26D5" w:rsidR="00955F0F" w:rsidRPr="009A292C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lang w:val="uk-UA"/>
        </w:rPr>
      </w:pPr>
      <w:r w:rsidRPr="00E129D9">
        <w:rPr>
          <w:rFonts w:ascii="Times New Roman" w:eastAsia="Calibri" w:hAnsi="Times New Roman" w:cs="Times New Roman"/>
          <w:i/>
          <w:iCs/>
        </w:rPr>
        <w:t>Рис. 1 - Cтартова сторінка https://apply.studyinukraine.gov.ua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.</w:t>
      </w:r>
    </w:p>
    <w:p w14:paraId="02E39ED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7E3AAC8" w14:textId="6AAD018F" w:rsidR="00955F0F" w:rsidRPr="000A7099" w:rsidRDefault="00955F0F" w:rsidP="000A709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" w:name="_heading=h.3whwml4" w:colFirst="0" w:colLast="0"/>
      <w:bookmarkEnd w:id="2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Реєстрація </w:t>
      </w:r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електронного кабінету </w:t>
      </w:r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вступника в </w:t>
      </w:r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Єдиній міжвідомчій інформаційній системі України для іноземців та осіб без громадянства, які бажають навчатися у закладах професійної (професійно-технічної), фахової </w:t>
      </w:r>
      <w:proofErr w:type="spellStart"/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передвищої</w:t>
      </w:r>
      <w:proofErr w:type="spellEnd"/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вищої освіти України (далі - </w:t>
      </w:r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Єдин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</w:t>
      </w:r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</w:t>
      </w:r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истем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</w:t>
      </w:r>
      <w:r w:rsidR="00723C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/система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).</w:t>
      </w:r>
    </w:p>
    <w:p w14:paraId="441B73C0" w14:textId="77777777" w:rsidR="00955F0F" w:rsidRPr="000A7099" w:rsidRDefault="00955F0F" w:rsidP="000A709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47652" w14:textId="7B20256D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Для тог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щоб зареєструватися в </w:t>
      </w:r>
      <w:r w:rsidR="000A7099">
        <w:rPr>
          <w:rFonts w:ascii="Times New Roman" w:eastAsia="Calibri" w:hAnsi="Times New Roman" w:cs="Times New Roman"/>
          <w:sz w:val="28"/>
          <w:szCs w:val="28"/>
          <w:lang w:val="uk-UA"/>
        </w:rPr>
        <w:t>Єдиній с</w:t>
      </w:r>
      <w:r w:rsidRPr="00D41263">
        <w:rPr>
          <w:rFonts w:ascii="Times New Roman" w:eastAsia="Calibri" w:hAnsi="Times New Roman" w:cs="Times New Roman"/>
          <w:sz w:val="28"/>
          <w:szCs w:val="28"/>
        </w:rPr>
        <w:t>истемі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необхідно:</w:t>
      </w:r>
    </w:p>
    <w:p w14:paraId="33AC255F" w14:textId="77777777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на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Register;</w:t>
      </w:r>
    </w:p>
    <w:p w14:paraId="6E227178" w14:textId="751EC602" w:rsidR="00955F0F" w:rsidRPr="00D41263" w:rsidRDefault="001816FC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9F335D" wp14:editId="7E0C946D">
            <wp:extent cx="5731510" cy="3397250"/>
            <wp:effectExtent l="0" t="0" r="0" b="6350"/>
            <wp:docPr id="272649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49297" name="Picture 2726492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FF22" w14:textId="632E1999" w:rsidR="00955F0F" w:rsidRPr="009A292C" w:rsidRDefault="00955F0F" w:rsidP="00955F0F">
      <w:pPr>
        <w:spacing w:line="276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E129D9">
        <w:rPr>
          <w:rFonts w:ascii="Times New Roman" w:eastAsia="Calibri" w:hAnsi="Times New Roman" w:cs="Times New Roman"/>
          <w:i/>
          <w:iCs/>
        </w:rPr>
        <w:t>Рис. 2 – місцезнаходження кнопки</w:t>
      </w:r>
      <w:r w:rsidRPr="00E129D9">
        <w:rPr>
          <w:rFonts w:ascii="Times New Roman" w:eastAsia="Calibri" w:hAnsi="Times New Roman" w:cs="Times New Roman"/>
          <w:b/>
          <w:i/>
          <w:iCs/>
        </w:rPr>
        <w:t xml:space="preserve"> Register</w:t>
      </w:r>
      <w:r w:rsidR="009A292C">
        <w:rPr>
          <w:rFonts w:ascii="Times New Roman" w:eastAsia="Calibri" w:hAnsi="Times New Roman" w:cs="Times New Roman"/>
          <w:b/>
          <w:i/>
          <w:iCs/>
          <w:lang w:val="uk-UA"/>
        </w:rPr>
        <w:t>.</w:t>
      </w:r>
    </w:p>
    <w:p w14:paraId="42B37C9D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C074E3" w14:textId="77777777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ввести актуальну електронну адресу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Еmail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та натиснути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Submit;</w:t>
      </w:r>
    </w:p>
    <w:p w14:paraId="44513136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D9AB1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3F2ED7" wp14:editId="01F4D25D">
            <wp:extent cx="5824538" cy="2824726"/>
            <wp:effectExtent l="0" t="0" r="0" b="0"/>
            <wp:docPr id="27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282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86C18B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3 – Сторінка вводу електронної адреси при реєстрації </w:t>
      </w:r>
      <w:r w:rsidRPr="00E129D9">
        <w:rPr>
          <w:rFonts w:ascii="Times New Roman" w:hAnsi="Times New Roman" w:cs="Times New Roman"/>
          <w:i/>
          <w:iCs/>
        </w:rPr>
        <w:t>вступника</w:t>
      </w:r>
    </w:p>
    <w:p w14:paraId="02BBBFF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BF8792" w14:textId="5EC74716" w:rsidR="00955F0F" w:rsidRPr="00D41263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истема направляє на вказану адресу лист з посиланням</w:t>
      </w:r>
      <w:r w:rsidR="00B30DB5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як</w:t>
      </w:r>
      <w:proofErr w:type="spellStart"/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им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необхідно перейти для верифікації електронної адреси, та інформує про це;</w:t>
      </w:r>
    </w:p>
    <w:p w14:paraId="09C0D206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36EE9D" wp14:editId="5E6CB2AF">
            <wp:extent cx="5832748" cy="2819485"/>
            <wp:effectExtent l="0" t="0" r="0" b="0"/>
            <wp:docPr id="28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748" cy="2819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5DC76" w14:textId="3A07A45F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4 – Сторінка, що інформує </w:t>
      </w:r>
      <w:r w:rsidRPr="00E129D9">
        <w:rPr>
          <w:rFonts w:ascii="Times New Roman" w:hAnsi="Times New Roman" w:cs="Times New Roman"/>
          <w:i/>
          <w:iCs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</w:rPr>
        <w:t xml:space="preserve"> про необхідність  підтвердити свою електронну адресу шляхом переходу за посиланням, що було відправлено листом email </w:t>
      </w:r>
      <w:r w:rsidR="00940441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 xml:space="preserve">на 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>адресу</w:t>
      </w:r>
      <w:r w:rsidR="00940441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>,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зазначену </w:t>
      </w:r>
      <w:r w:rsidRPr="00E129D9">
        <w:rPr>
          <w:rFonts w:ascii="Times New Roman" w:eastAsia="Calibri" w:hAnsi="Times New Roman" w:cs="Times New Roman"/>
          <w:i/>
          <w:iCs/>
        </w:rPr>
        <w:t>в попередньому кроці.</w:t>
      </w:r>
    </w:p>
    <w:p w14:paraId="2427821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B79E47" w14:textId="58F3E6D8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на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 understood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, що призведе до переадресації на головну сторінку</w:t>
      </w:r>
      <w:r w:rsidR="0036120A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113FDA6B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59AAFF6E" w14:textId="342FE1B5" w:rsidR="00955F0F" w:rsidRPr="009A292C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оли користувач натискає на посилання у листі, його переадресовує на сторінку задання паролю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10160085" w14:textId="77777777" w:rsidR="00955F0F" w:rsidRPr="009A292C" w:rsidRDefault="00955F0F" w:rsidP="00955F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1EB4D3" w14:textId="27378B7D" w:rsidR="00955F0F" w:rsidRPr="00D41263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сторінці задання паролю необхідно </w:t>
      </w:r>
      <w:r w:rsid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двічі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ввести пароль, за яким буде здійснюватись вхід до системи</w:t>
      </w:r>
      <w:r w:rsid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та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</w:t>
      </w:r>
      <w:r w:rsidR="00AA5521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14:paraId="300BD992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A6847D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C35901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0FD685" wp14:editId="79A551DA">
            <wp:extent cx="6027420" cy="2918460"/>
            <wp:effectExtent l="0" t="0" r="0" b="0"/>
            <wp:docPr id="27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291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4C228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5 - Сторінка задання </w:t>
      </w:r>
      <w:r w:rsidRPr="00E129D9">
        <w:rPr>
          <w:rFonts w:ascii="Times New Roman" w:hAnsi="Times New Roman" w:cs="Times New Roman"/>
          <w:i/>
          <w:iCs/>
        </w:rPr>
        <w:t>вступник</w:t>
      </w:r>
      <w:r w:rsidRPr="00E129D9">
        <w:rPr>
          <w:rFonts w:ascii="Times New Roman" w:eastAsia="Calibri" w:hAnsi="Times New Roman" w:cs="Times New Roman"/>
          <w:i/>
          <w:iCs/>
        </w:rPr>
        <w:t>ом паролю для входу до особистого кабінету.</w:t>
      </w:r>
    </w:p>
    <w:p w14:paraId="3BF93440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564C2C" w14:textId="301493CF" w:rsidR="00955F0F" w:rsidRPr="00B30DB5" w:rsidRDefault="00955F0F" w:rsidP="00955F0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heading=h.2bn6wsx" w:colFirst="0" w:colLast="0"/>
      <w:bookmarkEnd w:id="3"/>
      <w:r w:rsidRPr="00B30D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Вхід вступника до системи</w:t>
      </w:r>
    </w:p>
    <w:p w14:paraId="23B5146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4DD1DF1" w14:textId="265DD4C1" w:rsidR="00955F0F" w:rsidRPr="00D41263" w:rsidRDefault="007F0664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хід до </w:t>
      </w:r>
      <w:r w:rsidR="00E129D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електронного 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кабінету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C49D8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1D294EB" w14:textId="39CF5992" w:rsidR="00955F0F" w:rsidRPr="00D41263" w:rsidRDefault="00957B9B" w:rsidP="00955F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ісля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останнього кроку реєстрації або натискання кнопки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Sign In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головній сторінці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потрапляє на сторінку 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автентифікації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66A7EAA3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52E1654D" w14:textId="7355F1F4" w:rsidR="00955F0F" w:rsidRPr="00D41263" w:rsidRDefault="007F0664" w:rsidP="00955F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ввести електронну адрес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="0036120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вказану при реєстрації 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Email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пароль 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Password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та натиснути кнопку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</w:t>
      </w:r>
      <w:r w:rsidR="00AA5521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955F0F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BF81F01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68CA2FA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Якщо спроба увійти була невдалою, користувач побачить повідомлення (червоного кольору) з описом помилки і може повторити спробу входу.</w:t>
      </w:r>
    </w:p>
    <w:p w14:paraId="2F92B551" w14:textId="77777777" w:rsidR="00955F0F" w:rsidRPr="00D41263" w:rsidRDefault="00955F0F" w:rsidP="00955F0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421879" wp14:editId="40B1B299">
            <wp:extent cx="6113684" cy="2955286"/>
            <wp:effectExtent l="0" t="0" r="0" b="0"/>
            <wp:docPr id="28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684" cy="295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2BF3E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6 – Сторінка автентифікації до кабінету </w:t>
      </w:r>
      <w:r w:rsidRPr="00E129D9">
        <w:rPr>
          <w:rFonts w:ascii="Times New Roman" w:hAnsi="Times New Roman" w:cs="Times New Roman"/>
          <w:i/>
          <w:iCs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</w:rPr>
        <w:t xml:space="preserve"> з введеною електронною адресою, паролем та повідомленням про помилку в результаті невдалої спроби автентифікації.</w:t>
      </w:r>
    </w:p>
    <w:p w14:paraId="5DAF66B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D0384D8" w14:textId="41C93D42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Результатом вдалої спроби входу буде </w:t>
      </w:r>
      <w:r w:rsidRPr="00D41263">
        <w:rPr>
          <w:rFonts w:ascii="Times New Roman" w:hAnsi="Times New Roman" w:cs="Times New Roman"/>
          <w:sz w:val="28"/>
          <w:szCs w:val="28"/>
        </w:rPr>
        <w:t>відкриття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внутрішньої сторінки </w:t>
      </w:r>
      <w:r w:rsidR="00E129D9">
        <w:rPr>
          <w:rFonts w:ascii="Times New Roman" w:eastAsia="Calibri" w:hAnsi="Times New Roman" w:cs="Times New Roman"/>
          <w:sz w:val="28"/>
          <w:szCs w:val="28"/>
          <w:lang w:val="uk-UA"/>
        </w:rPr>
        <w:t>Єдиної с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истеми з розділом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My applications</w:t>
      </w:r>
      <w:r w:rsidRPr="00D412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B0C2590" w14:textId="77777777" w:rsidR="00955F0F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DCBDA02" w14:textId="7AFFC741" w:rsidR="00E129D9" w:rsidRDefault="00E129D9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Електронний кабінет створюється безкоштовно. У вступника має бути лише один електронний кабінет, в якому він може відправити до 20 заяв на оформлення запрошення на навчання.</w:t>
      </w:r>
    </w:p>
    <w:p w14:paraId="33D39054" w14:textId="77777777" w:rsidR="00E129D9" w:rsidRPr="00E129D9" w:rsidRDefault="00E129D9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C09F003" w14:textId="56565241" w:rsidR="00955F0F" w:rsidRPr="00B30DB5" w:rsidRDefault="00955F0F" w:rsidP="00955F0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heading=h.qsh70q" w:colFirst="0" w:colLast="0"/>
      <w:bookmarkEnd w:id="4"/>
      <w:r w:rsidRPr="00B30D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Створення запиту на навчання</w:t>
      </w:r>
    </w:p>
    <w:p w14:paraId="44496FBE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0509EE5" w14:textId="56660AC4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Щоб створити запит на навчання у ЗВ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9C49D8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>необхідно:</w:t>
      </w:r>
    </w:p>
    <w:p w14:paraId="3FEC8CFC" w14:textId="22D0D336" w:rsidR="00955F0F" w:rsidRPr="00D41263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розділі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My applications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куди за </w:t>
      </w:r>
      <w:r w:rsidR="00955F0F" w:rsidRPr="00D41263">
        <w:rPr>
          <w:rFonts w:ascii="Times New Roman" w:hAnsi="Times New Roman" w:cs="Times New Roman"/>
          <w:sz w:val="28"/>
          <w:szCs w:val="28"/>
        </w:rPr>
        <w:t>замовчуванням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потрапляє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після входу, натиснути на кнопку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+ New Application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70E9788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7C2FE0F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1D6CD9" wp14:editId="0FE5B5CC">
            <wp:extent cx="6109576" cy="2958214"/>
            <wp:effectExtent l="0" t="0" r="0" b="0"/>
            <wp:docPr id="28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576" cy="2958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965E2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7 - Розділ “My applications” кабінету </w:t>
      </w:r>
      <w:r w:rsidRPr="00E129D9">
        <w:rPr>
          <w:rFonts w:ascii="Times New Roman" w:hAnsi="Times New Roman" w:cs="Times New Roman"/>
          <w:i/>
          <w:iCs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</w:rPr>
        <w:t>.</w:t>
      </w:r>
    </w:p>
    <w:p w14:paraId="7DE6602C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A04665B" w14:textId="77777777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потрапляє на сторінку внесення персональних даних;</w:t>
      </w:r>
    </w:p>
    <w:p w14:paraId="65D779F6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66EC87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7C1B69" wp14:editId="06349637">
            <wp:extent cx="5731510" cy="2773045"/>
            <wp:effectExtent l="0" t="0" r="0" b="0"/>
            <wp:docPr id="28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CEE2C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129D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Рис. 8 - Сторінка внесення персональних даних </w:t>
      </w:r>
      <w:r w:rsidRPr="00E129D9">
        <w:rPr>
          <w:rFonts w:ascii="Times New Roman" w:hAnsi="Times New Roman" w:cs="Times New Roman"/>
          <w:i/>
          <w:iCs/>
          <w:sz w:val="28"/>
          <w:szCs w:val="28"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14:paraId="1219D44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3F11D15" w14:textId="78E3F8B6" w:rsidR="00955F0F" w:rsidRPr="00D41263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н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сторінці внесення персональних даних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має вказати:</w:t>
      </w:r>
    </w:p>
    <w:p w14:paraId="53F56314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ім’я та прізвище (поля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Given names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Surname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07E6D5CE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дату народження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Date Of Birth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3DA4E3A7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громадянство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Nationality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79BE50C3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стать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Gender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152D338A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номер телефону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Phone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14:paraId="021F01C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A944EE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737441" wp14:editId="2A3FA4E7">
            <wp:extent cx="1845030" cy="1564109"/>
            <wp:effectExtent l="0" t="0" r="0" b="0"/>
            <wp:docPr id="28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030" cy="1564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6A5E9BD" wp14:editId="0604DDDE">
            <wp:extent cx="3793482" cy="1564323"/>
            <wp:effectExtent l="0" t="0" r="0" b="0"/>
            <wp:docPr id="2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3482" cy="156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356A0" w14:textId="7E9278AB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</w:rPr>
      </w:pPr>
      <w:r w:rsidRPr="00E129D9">
        <w:rPr>
          <w:rFonts w:ascii="Times New Roman" w:eastAsia="Calibri" w:hAnsi="Times New Roman" w:cs="Times New Roman"/>
        </w:rPr>
        <w:t>Рис. 9 - Інструмент внесення дати (календар) та інструмент</w:t>
      </w:r>
      <w:r w:rsidR="009A292C" w:rsidRPr="009A292C">
        <w:rPr>
          <w:rFonts w:ascii="Times New Roman" w:eastAsia="Calibri" w:hAnsi="Times New Roman" w:cs="Times New Roman"/>
          <w:color w:val="FF0000"/>
          <w:lang w:val="uk-UA"/>
        </w:rPr>
        <w:t xml:space="preserve"> </w:t>
      </w:r>
      <w:r w:rsidRPr="00E129D9">
        <w:rPr>
          <w:rFonts w:ascii="Times New Roman" w:eastAsia="Calibri" w:hAnsi="Times New Roman" w:cs="Times New Roman"/>
        </w:rPr>
        <w:t>обрання країни.</w:t>
      </w:r>
    </w:p>
    <w:p w14:paraId="633F01C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3341E57" w14:textId="65E40B75" w:rsidR="00955F0F" w:rsidRPr="009A292C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внесення даних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Save</w:t>
      </w:r>
      <w:r w:rsidRPr="009A292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;</w:t>
      </w:r>
    </w:p>
    <w:p w14:paraId="017CAA6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6A2E1A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C037D6" wp14:editId="002ACA56">
            <wp:extent cx="5731510" cy="2773045"/>
            <wp:effectExtent l="0" t="0" r="0" b="0"/>
            <wp:docPr id="2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6B9A5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10 - Заповнена сторінка персональних даних, кнопка </w:t>
      </w:r>
      <w:r w:rsidRPr="00E129D9">
        <w:rPr>
          <w:rFonts w:ascii="Times New Roman" w:eastAsia="Calibri" w:hAnsi="Times New Roman" w:cs="Times New Roman"/>
          <w:b/>
          <w:i/>
          <w:iCs/>
        </w:rPr>
        <w:t>Save</w:t>
      </w:r>
      <w:r w:rsidRPr="00E129D9">
        <w:rPr>
          <w:rFonts w:ascii="Times New Roman" w:eastAsia="Calibri" w:hAnsi="Times New Roman" w:cs="Times New Roman"/>
          <w:i/>
          <w:iCs/>
        </w:rPr>
        <w:t>.</w:t>
      </w:r>
    </w:p>
    <w:p w14:paraId="69FCC5A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13827A9" w14:textId="71B12246" w:rsidR="00955F0F" w:rsidRPr="009A292C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потрапляє на сторінку внесення даних </w:t>
      </w:r>
      <w:r w:rsidR="00AA552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до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заяви на навчання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2563F8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4A1048F" wp14:editId="3038A816">
            <wp:extent cx="5265865" cy="2547755"/>
            <wp:effectExtent l="0" t="0" r="0" b="0"/>
            <wp:docPr id="28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865" cy="254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F3225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>Рис. 11 - Сторінка внесення даних для формування заяви на навчання.</w:t>
      </w:r>
    </w:p>
    <w:p w14:paraId="44C3A01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FE088DD" w14:textId="2EDB6A81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якій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має обрати ЗВО навчання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University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957B9B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;</w:t>
      </w:r>
    </w:p>
    <w:p w14:paraId="03EF5437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F7E71DD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951671" wp14:editId="5A8AB46B">
            <wp:extent cx="5731510" cy="1577975"/>
            <wp:effectExtent l="0" t="0" r="0" b="0"/>
            <wp:docPr id="28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2E163" w14:textId="35EA1822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>Рис. 12 - Функціональний елемент обрання ЗВО.</w:t>
      </w:r>
    </w:p>
    <w:p w14:paraId="1AED4BFD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88E528" w14:textId="19EFBE2B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обрати рівень (ступінь) навчання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Level of study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4ACBF002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CC34EF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385A62" wp14:editId="0AF013CF">
            <wp:extent cx="5725160" cy="2127885"/>
            <wp:effectExtent l="0" t="0" r="0" b="0"/>
            <wp:docPr id="28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12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90770" w14:textId="7B59DC18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 13 - Функціональний елемент обрання рівня освіти.</w:t>
      </w:r>
    </w:p>
    <w:p w14:paraId="445F25E2" w14:textId="77777777" w:rsidR="00955F0F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AD30518" w14:textId="11CC7E73" w:rsidR="00C31AC7" w:rsidRPr="009A292C" w:rsidRDefault="00957B9B" w:rsidP="00C31AC7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lastRenderedPageBreak/>
        <w:t>я</w:t>
      </w:r>
      <w:r w:rsidR="00C31AC7"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кщо іноземний вступник хоче спочатку вступити на </w:t>
      </w:r>
      <w:proofErr w:type="spellStart"/>
      <w:r w:rsidR="00C31AC7"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мовну</w:t>
      </w:r>
      <w:proofErr w:type="spellEnd"/>
      <w:r w:rsidR="00C31AC7"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підготовку</w:t>
      </w:r>
      <w:r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,</w:t>
      </w:r>
      <w:r w:rsidR="00C31AC7"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він обирає вкладку </w:t>
      </w:r>
      <w:r w:rsidR="00C31AC7" w:rsidRPr="009A292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</w:t>
      </w:r>
      <w:r w:rsidR="00C31AC7" w:rsidRPr="009A292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Language training</w:t>
      </w:r>
      <w:r w:rsidR="00C31AC7" w:rsidRPr="009A292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»</w:t>
      </w:r>
      <w:r w:rsidRPr="009A292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;</w:t>
      </w:r>
    </w:p>
    <w:p w14:paraId="3D621774" w14:textId="77777777" w:rsidR="00C31AC7" w:rsidRDefault="00C31AC7" w:rsidP="00C31AC7">
      <w:pPr>
        <w:pStyle w:val="ListParagraph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25CCF8" w14:textId="07D9DA89" w:rsidR="00D93B61" w:rsidRDefault="0000420A" w:rsidP="00C31AC7">
      <w:pPr>
        <w:pStyle w:val="ListParagraph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4BA173EA" wp14:editId="596A7EDF">
            <wp:extent cx="5731510" cy="2599690"/>
            <wp:effectExtent l="0" t="0" r="0" b="3810"/>
            <wp:docPr id="14347363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36363" name="Picture 143473636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12D8" w14:textId="77777777" w:rsidR="00E506A5" w:rsidRPr="00C31AC7" w:rsidRDefault="00E506A5" w:rsidP="00C31AC7">
      <w:pPr>
        <w:pStyle w:val="ListParagraph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54F6D8E" w14:textId="77777777" w:rsidR="00E506A5" w:rsidRPr="00E506A5" w:rsidRDefault="00955F0F" w:rsidP="00D93B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 обрати мову навчання (поле </w:t>
      </w:r>
      <w:r w:rsidRPr="00DE3D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Language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C9FF259" w14:textId="77777777" w:rsidR="00E506A5" w:rsidRPr="00E506A5" w:rsidRDefault="00E506A5" w:rsidP="00E506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1177A28F" w14:textId="053F37E1" w:rsidR="00955F0F" w:rsidRPr="00DE3D88" w:rsidRDefault="00D93B61" w:rsidP="00E506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</w:rPr>
        <w:drawing>
          <wp:inline distT="0" distB="0" distL="0" distR="0" wp14:anchorId="2DAF0C65" wp14:editId="7012DD18">
            <wp:extent cx="5731510" cy="3529965"/>
            <wp:effectExtent l="0" t="0" r="0" b="635"/>
            <wp:docPr id="565795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95298" name="Picture 56579529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FB6D" w14:textId="77777777" w:rsidR="00955F0F" w:rsidRPr="00D433CB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433CB">
        <w:rPr>
          <w:rFonts w:ascii="Times New Roman" w:eastAsia="Calibri" w:hAnsi="Times New Roman" w:cs="Times New Roman"/>
          <w:i/>
          <w:iCs/>
        </w:rPr>
        <w:t>Рис. 14 - Функціональний елемент обрання мови навчання (комбобокс).</w:t>
      </w:r>
    </w:p>
    <w:p w14:paraId="6EF1564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B876E75" w14:textId="7386769E" w:rsidR="00955F0F" w:rsidRPr="007F0664" w:rsidRDefault="007F0664" w:rsidP="007F066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10) </w:t>
      </w:r>
      <w:r w:rsidR="00955F0F" w:rsidRPr="007F0664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має додати 2 документ</w:t>
      </w:r>
      <w:r w:rsidR="009A292C" w:rsidRPr="007F066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и</w:t>
      </w:r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скан-копію (або фотографію) 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паспорт</w:t>
      </w:r>
      <w:r w:rsidR="001631C2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(поле </w:t>
      </w:r>
      <w:r w:rsidR="00955F0F" w:rsidRPr="007F066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Copy of valid passport (international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)), скан-копію 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(або фотографію) документ</w:t>
      </w:r>
      <w:r w:rsidR="001631C2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 попередню освіту (поле </w:t>
      </w:r>
      <w:r w:rsidR="00955F0F" w:rsidRPr="007F066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Certificate confirming previous education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55A54CC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41804D8F" w14:textId="5BCD5058" w:rsidR="00955F0F" w:rsidRPr="00D41263" w:rsidRDefault="009A292C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436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 потреби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може додати ще одну скан-копію (або фотографію) іншого документ</w:t>
      </w:r>
      <w:r w:rsidR="001631C2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Additional document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957B9B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22C2ECD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40C7618" w14:textId="526F18B2" w:rsidR="00955F0F" w:rsidRPr="009A292C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брання значень полів та додавання документів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має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Next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D1B47DF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AA0DE9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4BFF18B" wp14:editId="42A242D4">
            <wp:extent cx="5420659" cy="2622648"/>
            <wp:effectExtent l="0" t="0" r="0" b="0"/>
            <wp:docPr id="29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0659" cy="262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8964D6" w14:textId="64A6B3D3" w:rsidR="00955F0F" w:rsidRPr="00D433CB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433CB">
        <w:rPr>
          <w:rFonts w:ascii="Times New Roman" w:eastAsia="Calibri" w:hAnsi="Times New Roman" w:cs="Times New Roman"/>
          <w:i/>
          <w:iCs/>
        </w:rPr>
        <w:t>Рис. 1</w:t>
      </w:r>
      <w:r w:rsidR="00D433CB" w:rsidRPr="00D433CB">
        <w:rPr>
          <w:rFonts w:ascii="Times New Roman" w:eastAsia="Calibri" w:hAnsi="Times New Roman" w:cs="Times New Roman"/>
          <w:i/>
          <w:iCs/>
          <w:lang w:val="uk-UA"/>
        </w:rPr>
        <w:t>5</w:t>
      </w:r>
      <w:r w:rsidRPr="00D433CB">
        <w:rPr>
          <w:rFonts w:ascii="Times New Roman" w:eastAsia="Calibri" w:hAnsi="Times New Roman" w:cs="Times New Roman"/>
          <w:i/>
          <w:iCs/>
        </w:rPr>
        <w:t xml:space="preserve"> - Заповнена сторінка внесення даних для формування заяви на навчання, кнопка </w:t>
      </w:r>
      <w:r w:rsidRPr="00D433CB">
        <w:rPr>
          <w:rFonts w:ascii="Times New Roman" w:eastAsia="Calibri" w:hAnsi="Times New Roman" w:cs="Times New Roman"/>
          <w:b/>
          <w:i/>
          <w:iCs/>
        </w:rPr>
        <w:t>Next</w:t>
      </w:r>
      <w:r w:rsidRPr="00D433CB">
        <w:rPr>
          <w:rFonts w:ascii="Times New Roman" w:eastAsia="Calibri" w:hAnsi="Times New Roman" w:cs="Times New Roman"/>
          <w:i/>
          <w:iCs/>
        </w:rPr>
        <w:t>.</w:t>
      </w:r>
    </w:p>
    <w:p w14:paraId="09EE2EE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18905A5" w14:textId="11F93439" w:rsidR="00955F0F" w:rsidRPr="00B30DB5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переходить на сторінку, що інформує про необхідність внести оплату за заяву (</w:t>
      </w:r>
      <w:r w:rsidR="009A292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із зазначенням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41263">
        <w:rPr>
          <w:rFonts w:ascii="Times New Roman" w:hAnsi="Times New Roman" w:cs="Times New Roman"/>
          <w:sz w:val="28"/>
          <w:szCs w:val="28"/>
        </w:rPr>
        <w:t>суми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оплат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320BE3FA" w14:textId="77777777" w:rsidR="00B30DB5" w:rsidRDefault="00B30DB5" w:rsidP="00B30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61E91F32" w14:textId="27E1A484" w:rsidR="00B30DB5" w:rsidRPr="00DE3D88" w:rsidRDefault="00B30DB5" w:rsidP="006B6B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</w:pPr>
      <w:r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Вартість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створення заяви в електронному кабінеті Єдиної системи – 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3100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грн за одну заяву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(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ц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е приблизно 74 </w:t>
      </w:r>
      <w:proofErr w:type="spellStart"/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дол</w:t>
      </w:r>
      <w:proofErr w:type="spellEnd"/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. США)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. Загало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м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,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відповідно до Постанови КМУ 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№ 758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,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іноземний абітурієнт може подати до 20 заяв до українських ЗВО.</w:t>
      </w:r>
    </w:p>
    <w:p w14:paraId="50AA3C3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DD6044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5EA96FB" wp14:editId="73AEFE76">
            <wp:extent cx="5731510" cy="2773045"/>
            <wp:effectExtent l="0" t="0" r="0" b="0"/>
            <wp:docPr id="29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F8F0F" w14:textId="0CFEE2E4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6</w:t>
      </w:r>
      <w:r w:rsidRPr="00C31AC7">
        <w:rPr>
          <w:rFonts w:ascii="Times New Roman" w:eastAsia="Calibri" w:hAnsi="Times New Roman" w:cs="Times New Roman"/>
          <w:i/>
          <w:iCs/>
        </w:rPr>
        <w:t xml:space="preserve"> - Сторінка для перенаправлення на сторінку банк</w:t>
      </w:r>
      <w:r w:rsidR="001631C2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>у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</w:t>
      </w:r>
      <w:r w:rsidRPr="00C31AC7">
        <w:rPr>
          <w:rFonts w:ascii="Times New Roman" w:eastAsia="Calibri" w:hAnsi="Times New Roman" w:cs="Times New Roman"/>
          <w:i/>
          <w:iCs/>
        </w:rPr>
        <w:t>еквайрингу для здійснення оплати.</w:t>
      </w:r>
    </w:p>
    <w:p w14:paraId="00CFF5D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15EB5A" w14:textId="1CDC6AB0" w:rsidR="00955F0F" w:rsidRPr="009A292C" w:rsidRDefault="00111E1A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щ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 розпочати процедуру оплати</w:t>
      </w:r>
      <w:r w:rsidR="009A292C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слід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Pay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що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переадресовує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зовнішню сторінку оплати у системі банку еквайра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4F2BDC6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F6757AF" w14:textId="79C80063" w:rsidR="00955F0F" w:rsidRPr="009A292C" w:rsidRDefault="00111E1A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43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успішної оплати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переадресовує на сторінку заяви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 він може побачити дані заяви та повідомлення про успішну подачу заяви до ЗВО з вказанням дати та часу заяви.</w:t>
      </w:r>
    </w:p>
    <w:p w14:paraId="5A9B86B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B8B6EB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B64E88F" wp14:editId="093A7AD0">
            <wp:extent cx="5978741" cy="2892662"/>
            <wp:effectExtent l="0" t="0" r="0" b="0"/>
            <wp:docPr id="29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741" cy="2892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3860C" w14:textId="4E51A4E3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7</w:t>
      </w:r>
      <w:r w:rsidRPr="00C31AC7">
        <w:rPr>
          <w:rFonts w:ascii="Times New Roman" w:eastAsia="Calibri" w:hAnsi="Times New Roman" w:cs="Times New Roman"/>
          <w:i/>
          <w:iCs/>
        </w:rPr>
        <w:t xml:space="preserve"> – Сторінка перегляду заяви на навчання з інформацією про дату та час подання.</w:t>
      </w:r>
    </w:p>
    <w:p w14:paraId="20DA683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DC77AB" w14:textId="2FC31C6D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Відповідь на заяву про навчання може зайняти деякий час.</w:t>
      </w:r>
    </w:p>
    <w:p w14:paraId="25E7C0B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6D95EBC" w14:textId="7C13E461" w:rsidR="00955F0F" w:rsidRPr="006B6B48" w:rsidRDefault="00955F0F" w:rsidP="00955F0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heading=h.3as4poj" w:colFirst="0" w:colLast="0"/>
      <w:bookmarkEnd w:id="5"/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Підтвердження або відмова від освітньої пропозиції.</w:t>
      </w:r>
    </w:p>
    <w:p w14:paraId="1C1430DC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DA3243D" w14:textId="5DB6AD73" w:rsidR="00955F0F" w:rsidRPr="009A292C" w:rsidRDefault="00955F0F" w:rsidP="00955F0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Щоб дізнатися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чи надійшла відповідь на 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заяву</w:t>
      </w:r>
      <w:r w:rsidR="00111E1A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має:</w:t>
      </w:r>
    </w:p>
    <w:p w14:paraId="06B21A78" w14:textId="4EF593EA" w:rsidR="00955F0F" w:rsidRPr="009A292C" w:rsidRDefault="00955F0F" w:rsidP="00955F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увійти до кабінету,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де відразу відображається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розділ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 заявами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79AE2D0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A036C85" w14:textId="56975CF7" w:rsidR="00955F0F" w:rsidRPr="009A292C" w:rsidRDefault="00955F0F" w:rsidP="00955F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ти за посиланням </w:t>
      </w:r>
      <w:r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Go To Application →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щоб потрапити на сторінку перегляду заяви</w:t>
      </w:r>
      <w:r w:rsidR="00AA552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066FCA9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9F7D12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862E45" wp14:editId="6DA9C316">
            <wp:extent cx="5731510" cy="2773045"/>
            <wp:effectExtent l="0" t="0" r="0" b="0"/>
            <wp:docPr id="29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EFB36" w14:textId="5F625C3C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8</w:t>
      </w:r>
      <w:r w:rsidRPr="00DF4C1E">
        <w:rPr>
          <w:rFonts w:ascii="Times New Roman" w:eastAsia="Calibri" w:hAnsi="Times New Roman" w:cs="Times New Roman"/>
          <w:i/>
          <w:iCs/>
        </w:rPr>
        <w:t xml:space="preserve"> - Перелік заяв у розділі “My applications” із зазначенням статусу кожної заяви, посилання </w:t>
      </w:r>
      <w:r w:rsidRPr="00DF4C1E">
        <w:rPr>
          <w:rFonts w:ascii="Times New Roman" w:eastAsia="Calibri" w:hAnsi="Times New Roman" w:cs="Times New Roman"/>
          <w:b/>
          <w:i/>
          <w:iCs/>
        </w:rPr>
        <w:t>Go To Application →</w:t>
      </w:r>
      <w:r w:rsidRPr="00111E1A">
        <w:rPr>
          <w:rFonts w:ascii="Times New Roman" w:eastAsia="Calibri" w:hAnsi="Times New Roman" w:cs="Times New Roman"/>
          <w:i/>
          <w:iCs/>
          <w:color w:val="FF0000"/>
        </w:rPr>
        <w:t xml:space="preserve"> </w:t>
      </w:r>
      <w:r w:rsidRPr="00DF4C1E">
        <w:rPr>
          <w:rFonts w:ascii="Times New Roman" w:eastAsia="Calibri" w:hAnsi="Times New Roman" w:cs="Times New Roman"/>
          <w:i/>
          <w:iCs/>
        </w:rPr>
        <w:t>кожн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 xml:space="preserve"> заяв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>.</w:t>
      </w:r>
    </w:p>
    <w:p w14:paraId="36983C1B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46AA75" w14:textId="1A43F588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Якщо освітню пропозицію було отримано,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 для того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щоб ознайомитись з освітньою пропозицією, на сторінці заяви у переліку освітніх пропозицій (зона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Study Propositions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має завантажити файл із освітньою пропозицією, натиснувши на 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зону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із зображенням документ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7060B64" w14:textId="2D77FA65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Після ознайомлення з пропозицією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може прийняти ї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ї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натиснувши на кнопку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Accept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, або відмовитись від цієї пропозиції, додатково вказавши причину відмови (поле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Place deny comment here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) та натиснувши на кнопку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Reject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DEFE0B5" w14:textId="3C2F30EF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разі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відмови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чекає наступну пропозицію.</w:t>
      </w:r>
    </w:p>
    <w:p w14:paraId="368C507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FF73DA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AE21C6" wp14:editId="4752694B">
            <wp:extent cx="5879258" cy="2844529"/>
            <wp:effectExtent l="0" t="0" r="0" b="0"/>
            <wp:docPr id="29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258" cy="2844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5A68F" w14:textId="07F0518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9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отриманою освітньою пропозицією, </w:t>
      </w:r>
      <w:r w:rsidR="00A62978">
        <w:rPr>
          <w:rFonts w:ascii="Times New Roman" w:eastAsia="Calibri" w:hAnsi="Times New Roman" w:cs="Times New Roman"/>
          <w:i/>
          <w:iCs/>
          <w:lang w:val="uk-UA"/>
        </w:rPr>
        <w:t>зона</w:t>
      </w:r>
      <w:r w:rsidRPr="00DF4C1E">
        <w:rPr>
          <w:rFonts w:ascii="Times New Roman" w:eastAsia="Calibri" w:hAnsi="Times New Roman" w:cs="Times New Roman"/>
          <w:i/>
          <w:iCs/>
        </w:rPr>
        <w:t xml:space="preserve"> із зображенням документ</w:t>
      </w:r>
      <w:r w:rsidR="00A62978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>, та кнопки Accept та Reject.</w:t>
      </w:r>
    </w:p>
    <w:p w14:paraId="72D382D4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4EF8C6" w14:textId="33CF062A" w:rsidR="00955F0F" w:rsidRPr="006B6B48" w:rsidRDefault="00955F0F" w:rsidP="00955F0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heading=h.1pxezwc" w:colFirst="0" w:colLast="0"/>
      <w:bookmarkEnd w:id="6"/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Внесення додаткових даних для отримання запрошення.</w:t>
      </w:r>
    </w:p>
    <w:p w14:paraId="6BAAA436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C6A951F" w14:textId="49A57AD8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Якщо пропозицію прийнято, то</w:t>
      </w:r>
      <w:r w:rsidR="00A62978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щоб отримати запрошення</w:t>
      </w:r>
      <w:r w:rsidR="00111E1A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має вказати 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додаткові дані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виконавши </w:t>
      </w:r>
      <w:r w:rsid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такі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кроки: </w:t>
      </w:r>
    </w:p>
    <w:p w14:paraId="6FE7702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CC629E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9E3D36" wp14:editId="349F07BA">
            <wp:extent cx="6027420" cy="3009900"/>
            <wp:effectExtent l="0" t="0" r="0" b="0"/>
            <wp:docPr id="27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1B969" w14:textId="3B88D86D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4C1E">
        <w:rPr>
          <w:rFonts w:ascii="Times New Roman" w:eastAsia="Calibri" w:hAnsi="Times New Roman" w:cs="Times New Roman"/>
          <w:i/>
          <w:iCs/>
        </w:rPr>
        <w:t xml:space="preserve">Рис. 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20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</w:t>
      </w:r>
      <w:r w:rsidRPr="00DF4C1E">
        <w:rPr>
          <w:rFonts w:ascii="Times New Roman" w:hAnsi="Times New Roman" w:cs="Times New Roman"/>
          <w:i/>
          <w:iCs/>
        </w:rPr>
        <w:t>освітньою</w:t>
      </w:r>
      <w:r w:rsidRPr="00DF4C1E">
        <w:rPr>
          <w:rFonts w:ascii="Times New Roman" w:eastAsia="Calibri" w:hAnsi="Times New Roman" w:cs="Times New Roman"/>
          <w:i/>
          <w:iCs/>
        </w:rPr>
        <w:t xml:space="preserve"> пропозицією</w:t>
      </w:r>
      <w:r w:rsidRPr="00D412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972EA1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88AE1B2" w14:textId="6C683CA2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додати (відправити) свою фотографію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Photo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роздільною здатністю мінімум 600х800 px, розмір файлу не більше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1 Мб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301611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6F6EA99" w14:textId="77777777" w:rsidR="00955F0F" w:rsidRPr="00D41263" w:rsidRDefault="00955F0F" w:rsidP="00955F0F">
      <w:pPr>
        <w:spacing w:line="30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3F82C82" wp14:editId="72D04B12">
            <wp:extent cx="5776760" cy="3287502"/>
            <wp:effectExtent l="0" t="0" r="0" b="0"/>
            <wp:docPr id="2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6760" cy="3287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2ECB7" w14:textId="5C33576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 xml:space="preserve">Рис. 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21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освітньою пропозицією та блоком додаткових даних,</w:t>
      </w:r>
      <w:r w:rsidRPr="00A62978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</w:t>
      </w:r>
      <w:r w:rsidR="00111E1A" w:rsidRPr="00A62978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 xml:space="preserve">які </w:t>
      </w:r>
      <w:r w:rsidRPr="00DF4C1E">
        <w:rPr>
          <w:rFonts w:ascii="Times New Roman" w:eastAsia="Calibri" w:hAnsi="Times New Roman" w:cs="Times New Roman"/>
          <w:i/>
          <w:iCs/>
        </w:rPr>
        <w:t xml:space="preserve">має заповнити </w:t>
      </w:r>
      <w:r w:rsidRPr="00DF4C1E">
        <w:rPr>
          <w:rFonts w:ascii="Times New Roman" w:hAnsi="Times New Roman" w:cs="Times New Roman"/>
          <w:i/>
          <w:iCs/>
        </w:rPr>
        <w:t>вступник</w:t>
      </w:r>
      <w:r w:rsidRPr="00DF4C1E">
        <w:rPr>
          <w:rFonts w:ascii="Times New Roman" w:eastAsia="Calibri" w:hAnsi="Times New Roman" w:cs="Times New Roman"/>
          <w:i/>
          <w:iCs/>
        </w:rPr>
        <w:t xml:space="preserve"> для отримання запрошення на навчання.</w:t>
      </w:r>
    </w:p>
    <w:p w14:paraId="0490000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BC38D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4DC9D77" w14:textId="10AC093D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обрати країну постійного проживання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Country of </w:t>
      </w:r>
      <w:r w:rsidRPr="00A629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residence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5E91BBAA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7D95602" w14:textId="504DCD2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C3C873" wp14:editId="39EDDAD7">
            <wp:extent cx="5731510" cy="1416685"/>
            <wp:effectExtent l="0" t="0" r="0" b="0"/>
            <wp:docPr id="27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93B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43E56" wp14:editId="25A618D1">
            <wp:extent cx="5731510" cy="3493770"/>
            <wp:effectExtent l="0" t="0" r="0" b="0"/>
            <wp:docPr id="575052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52970" name="Picture 57505297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37C3" w14:textId="2C72685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3</w:t>
      </w:r>
      <w:r w:rsidRPr="00DF4C1E">
        <w:rPr>
          <w:rFonts w:ascii="Times New Roman" w:eastAsia="Calibri" w:hAnsi="Times New Roman" w:cs="Times New Roman"/>
          <w:i/>
          <w:iCs/>
        </w:rPr>
        <w:t xml:space="preserve"> - Функціональний елемент обрання країни постійного проживання </w:t>
      </w:r>
      <w:r w:rsidRPr="00DF4C1E">
        <w:rPr>
          <w:rFonts w:ascii="Times New Roman" w:hAnsi="Times New Roman" w:cs="Times New Roman"/>
          <w:i/>
          <w:iCs/>
        </w:rPr>
        <w:t>вступника</w:t>
      </w:r>
      <w:r w:rsidRPr="00DF4C1E">
        <w:rPr>
          <w:rFonts w:ascii="Times New Roman" w:eastAsia="Calibri" w:hAnsi="Times New Roman" w:cs="Times New Roman"/>
          <w:i/>
          <w:iCs/>
        </w:rPr>
        <w:t>.</w:t>
      </w:r>
    </w:p>
    <w:p w14:paraId="33F8EDB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C3351A" w14:textId="475C379A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якщо країна постійного проживання відрізняється від громадянства, то </w:t>
      </w:r>
      <w:r w:rsidR="0087190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вказати номер документ</w:t>
      </w:r>
      <w:r w:rsidR="00A6297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а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що дає право на постійне проживання в зазначеній країні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Country of residence document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</w:p>
    <w:p w14:paraId="2ED9212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ADAA991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1A800F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38A1D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8A4DCB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4F135A1" wp14:editId="64A36549">
            <wp:extent cx="5781675" cy="2400300"/>
            <wp:effectExtent l="0" t="0" r="0" b="0"/>
            <wp:docPr id="29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E6900" w14:textId="19DE5E54" w:rsidR="00955F0F" w:rsidRDefault="00955F0F" w:rsidP="0036120A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4</w:t>
      </w:r>
      <w:r w:rsidRPr="00DF4C1E">
        <w:rPr>
          <w:rFonts w:ascii="Times New Roman" w:eastAsia="Calibri" w:hAnsi="Times New Roman" w:cs="Times New Roman"/>
          <w:i/>
          <w:iCs/>
        </w:rPr>
        <w:t xml:space="preserve"> – Заповнена сторінка перегляду заяви на навчання з прийнятою освітньою пропозицією та блоком додаткових даних для отримання запрошення на навчання.</w:t>
      </w:r>
    </w:p>
    <w:p w14:paraId="1B5E6BD1" w14:textId="77777777" w:rsidR="0036120A" w:rsidRPr="0036120A" w:rsidRDefault="0036120A" w:rsidP="0036120A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2C5EC3F2" w14:textId="5F78DB11" w:rsidR="00955F0F" w:rsidRPr="00A62978" w:rsidRDefault="0036120A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внесення всіх даних </w:t>
      </w:r>
      <w:r w:rsidR="00955F0F"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натискає кнопку </w:t>
      </w:r>
      <w:r w:rsidR="00955F0F" w:rsidRPr="00A629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Save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4A8FF56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FC757A1" w14:textId="6F061C97" w:rsidR="00955F0F" w:rsidRPr="00D41263" w:rsidRDefault="0036120A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одат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кові дані внесено і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бачить, що статус заяви змінено на  «очікуйте запрошення» (Wait for invitation).</w:t>
      </w:r>
    </w:p>
    <w:p w14:paraId="6D7966B8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656699A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718ED6" wp14:editId="7E81A877">
            <wp:extent cx="6080760" cy="3040380"/>
            <wp:effectExtent l="0" t="0" r="0" b="0"/>
            <wp:docPr id="27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087D6" w14:textId="1912F01D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5</w:t>
      </w:r>
      <w:r w:rsidRPr="00DF4C1E">
        <w:rPr>
          <w:rFonts w:ascii="Times New Roman" w:eastAsia="Calibri" w:hAnsi="Times New Roman" w:cs="Times New Roman"/>
          <w:i/>
          <w:iCs/>
        </w:rPr>
        <w:t xml:space="preserve"> – Статус заяви після внесення додаткових даних.</w:t>
      </w:r>
    </w:p>
    <w:p w14:paraId="11B00E8D" w14:textId="77777777" w:rsidR="006B6B48" w:rsidRDefault="006B6B48" w:rsidP="00955F0F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7" w:name="_heading=h.49x2ik5" w:colFirst="0" w:colLast="0"/>
      <w:bookmarkEnd w:id="7"/>
    </w:p>
    <w:p w14:paraId="17E8C4E7" w14:textId="77777777" w:rsidR="00DE3D88" w:rsidRDefault="00DE3D88" w:rsidP="00955F0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494886" w14:textId="77777777" w:rsidR="00DE3D88" w:rsidRDefault="00DE3D88" w:rsidP="00955F0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2CE5B8" w14:textId="77777777" w:rsidR="00A74D71" w:rsidRPr="00A74D71" w:rsidRDefault="00A74D71" w:rsidP="00A74D71">
      <w:pPr>
        <w:rPr>
          <w:lang w:val="uk-UA" w:eastAsia="en-GB"/>
        </w:rPr>
      </w:pPr>
    </w:p>
    <w:p w14:paraId="334D9BCA" w14:textId="77777777" w:rsidR="00DE3D88" w:rsidRDefault="00DE3D88" w:rsidP="00955F0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707E81E" w14:textId="3C7017CB" w:rsidR="00955F0F" w:rsidRPr="006B6B48" w:rsidRDefault="00955F0F" w:rsidP="00955F0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Отримання запрошення.</w:t>
      </w:r>
    </w:p>
    <w:p w14:paraId="0560BCC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B365409" w14:textId="37CDF260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Після 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того</w:t>
      </w:r>
      <w:r w:rsidR="009C49D8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як запрошення буде видано</w:t>
      </w:r>
      <w:r w:rsidR="0036120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 кабінеті на сторінці заяви може завантажити файл із запрошенням</w:t>
      </w:r>
      <w:r w:rsidR="0036120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натиснувши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на область </w:t>
      </w:r>
      <w:r w:rsidR="0087190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з зображенням документа та написом </w:t>
      </w:r>
      <w:r w:rsidRPr="00D41263">
        <w:rPr>
          <w:rFonts w:ascii="Times New Roman" w:eastAsia="Calibri" w:hAnsi="Times New Roman" w:cs="Times New Roman"/>
          <w:color w:val="FFFFFF"/>
          <w:sz w:val="28"/>
          <w:szCs w:val="28"/>
          <w:highlight w:val="green"/>
        </w:rPr>
        <w:t>INVITATION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F988FD6" w14:textId="77777777" w:rsidR="000048F8" w:rsidRDefault="000048F8" w:rsidP="006B6B48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7955C0" w14:textId="2814AA1F" w:rsidR="000048F8" w:rsidRDefault="0036120A" w:rsidP="006B6B48">
      <w:pPr>
        <w:spacing w:line="276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Наступним 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кроком буде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616189836"/>
        </w:sdtPr>
        <w:sdtContent/>
      </w:sdt>
      <w:sdt>
        <w:sdtPr>
          <w:rPr>
            <w:rFonts w:ascii="Times New Roman" w:hAnsi="Times New Roman" w:cs="Times New Roman"/>
            <w:sz w:val="28"/>
            <w:szCs w:val="28"/>
          </w:rPr>
          <w:tag w:val="goog_rdk_3"/>
          <w:id w:val="332887219"/>
        </w:sdtPr>
        <w:sdtContent/>
      </w:sdt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подання документів на отримання візи. </w:t>
      </w:r>
    </w:p>
    <w:p w14:paraId="1E42DD40" w14:textId="36F81186" w:rsidR="00955F0F" w:rsidRPr="00A74D71" w:rsidRDefault="002B1B59" w:rsidP="006B6B4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Податися на візу через</w:t>
      </w:r>
      <w:r w:rsidR="000048F8"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 xml:space="preserve"> Єдину </w:t>
      </w: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систему наразі не можна, вступник має </w:t>
      </w:r>
      <w:r w:rsidR="000048F8"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звернутися</w:t>
      </w: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до консульскої установи, про що отримає повідомлення в системі зі всіма необхідними посиланнями. У операторів кабінету МЗС є можливість проставити рішення, номер візи тощо, після цього абітурієнт отримає нотифікацію в системі і на ел. пошту. </w:t>
      </w:r>
    </w:p>
    <w:p w14:paraId="062E9D0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4A883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8DFD4" wp14:editId="6E1FB8EE">
            <wp:extent cx="5731510" cy="2773045"/>
            <wp:effectExtent l="0" t="0" r="0" b="0"/>
            <wp:docPr id="27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8265B" w14:textId="3792DD08" w:rsidR="00955F0F" w:rsidRPr="005315F4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5315F4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6</w:t>
      </w:r>
      <w:r w:rsidRPr="005315F4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освітньою пропозицією, виданим запрошенням та посиланням на рекомендації щодо отримання візи.</w:t>
      </w:r>
    </w:p>
    <w:p w14:paraId="6BC44760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F3114E" w14:textId="6D76B60B" w:rsidR="00955F0F" w:rsidRPr="000048F8" w:rsidRDefault="00955F0F" w:rsidP="00955F0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heading=h.2p2csry" w:colFirst="0" w:colLast="0"/>
      <w:bookmarkEnd w:id="8"/>
      <w:r w:rsidRPr="000048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Завершення роботи з сайтом</w:t>
      </w:r>
    </w:p>
    <w:p w14:paraId="7EEBB8AC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418886F" w14:textId="43A4FEA9" w:rsidR="00955F0F" w:rsidRPr="00D41263" w:rsidRDefault="00955F0F" w:rsidP="00955F0F">
      <w:pPr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 xml:space="preserve">Для завершення роботи з сайтом та виходу з Системи – 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необхідно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натиснути на посилання </w:t>
      </w:r>
      <w:r w:rsidRPr="00A629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Log off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верхній правій частині додатк</w:t>
      </w:r>
      <w:r w:rsidR="009C49D8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а,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логотипу Системи, або закрити вкладку (вікно) браузер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C36DE2C" w14:textId="77777777" w:rsidR="00955F0F" w:rsidRPr="00D41263" w:rsidRDefault="00955F0F" w:rsidP="00955F0F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067866" wp14:editId="5D45B74C">
            <wp:extent cx="6080760" cy="3040380"/>
            <wp:effectExtent l="0" t="0" r="0" b="0"/>
            <wp:docPr id="27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F5FB46" w14:textId="77A110C3" w:rsidR="00955F0F" w:rsidRPr="005315F4" w:rsidRDefault="00955F0F" w:rsidP="00955F0F">
      <w:pPr>
        <w:jc w:val="center"/>
        <w:rPr>
          <w:rFonts w:ascii="Times New Roman" w:hAnsi="Times New Roman" w:cs="Times New Roman"/>
          <w:i/>
          <w:iCs/>
        </w:rPr>
      </w:pPr>
      <w:r w:rsidRPr="005315F4">
        <w:rPr>
          <w:rFonts w:ascii="Times New Roman" w:hAnsi="Times New Roman" w:cs="Times New Roman"/>
          <w:i/>
          <w:iCs/>
        </w:rPr>
        <w:t>Рис. 2</w:t>
      </w:r>
      <w:r w:rsidR="00D433CB">
        <w:rPr>
          <w:rFonts w:ascii="Times New Roman" w:hAnsi="Times New Roman" w:cs="Times New Roman"/>
          <w:i/>
          <w:iCs/>
          <w:lang w:val="uk-UA"/>
        </w:rPr>
        <w:t>7</w:t>
      </w:r>
      <w:r w:rsidRPr="005315F4">
        <w:rPr>
          <w:rFonts w:ascii="Times New Roman" w:hAnsi="Times New Roman" w:cs="Times New Roman"/>
          <w:i/>
          <w:iCs/>
        </w:rPr>
        <w:t xml:space="preserve"> – Місцезнаходження посилання для виходу (завершення сеансу роботи) із сайтом.</w:t>
      </w:r>
    </w:p>
    <w:p w14:paraId="2AB59C99" w14:textId="77777777" w:rsidR="00955F0F" w:rsidRPr="00D41263" w:rsidRDefault="00955F0F" w:rsidP="00955F0F">
      <w:pPr>
        <w:rPr>
          <w:rFonts w:ascii="Times New Roman" w:hAnsi="Times New Roman" w:cs="Times New Roman"/>
          <w:sz w:val="28"/>
          <w:szCs w:val="28"/>
        </w:rPr>
      </w:pPr>
    </w:p>
    <w:p w14:paraId="44F3D101" w14:textId="77777777" w:rsidR="00955F0F" w:rsidRPr="00D41263" w:rsidRDefault="00955F0F" w:rsidP="00E15B7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9" w:name="_heading=h.147n2zr" w:colFirst="0" w:colLast="0"/>
      <w:bookmarkEnd w:id="9"/>
    </w:p>
    <w:p w14:paraId="7E8BD314" w14:textId="013D3E34" w:rsidR="00E15B76" w:rsidRPr="00D41263" w:rsidRDefault="00DE3D8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вступник у своєму електронному кабінеті може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про своє прибуття в Україну.</w:t>
      </w:r>
      <w:r w:rsidR="00D433CB">
        <w:rPr>
          <w:rFonts w:ascii="Times New Roman" w:hAnsi="Times New Roman" w:cs="Times New Roman"/>
          <w:sz w:val="28"/>
          <w:szCs w:val="28"/>
          <w:lang w:val="uk-UA"/>
        </w:rPr>
        <w:t xml:space="preserve"> Ця інформація 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також </w:t>
      </w:r>
      <w:r w:rsidR="00D433CB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буде доступна закладу освіти, який оформив запрошення на навчання.</w:t>
      </w:r>
    </w:p>
    <w:sectPr w:rsidR="00E15B76" w:rsidRPr="00D412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182C"/>
    <w:multiLevelType w:val="multilevel"/>
    <w:tmpl w:val="2EBADE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5531EB"/>
    <w:multiLevelType w:val="multilevel"/>
    <w:tmpl w:val="89A29A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7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800" w:hanging="144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520" w:hanging="216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2" w15:restartNumberingAfterBreak="0">
    <w:nsid w:val="0F9E49AC"/>
    <w:multiLevelType w:val="hybridMultilevel"/>
    <w:tmpl w:val="D924DF66"/>
    <w:lvl w:ilvl="0" w:tplc="0A4ECD6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16316"/>
    <w:multiLevelType w:val="multilevel"/>
    <w:tmpl w:val="0ADE4B64"/>
    <w:lvl w:ilvl="0">
      <w:start w:val="1"/>
      <w:numFmt w:val="decimal"/>
      <w:lvlText w:val="%1)"/>
      <w:lvlJc w:val="left"/>
      <w:pPr>
        <w:ind w:left="720" w:hanging="360"/>
      </w:pPr>
      <w:rPr>
        <w:b w:val="0"/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C2F4B"/>
    <w:multiLevelType w:val="multilevel"/>
    <w:tmpl w:val="2D4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A70942"/>
    <w:multiLevelType w:val="multilevel"/>
    <w:tmpl w:val="A4806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1A70341"/>
    <w:multiLevelType w:val="hybridMultilevel"/>
    <w:tmpl w:val="9D98684E"/>
    <w:lvl w:ilvl="0" w:tplc="BE72AA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271ED"/>
    <w:multiLevelType w:val="multilevel"/>
    <w:tmpl w:val="AD7048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46B1E"/>
    <w:multiLevelType w:val="multilevel"/>
    <w:tmpl w:val="3B7C64C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C2438"/>
    <w:multiLevelType w:val="hybridMultilevel"/>
    <w:tmpl w:val="F8BCCC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B1329"/>
    <w:multiLevelType w:val="multilevel"/>
    <w:tmpl w:val="5FCA5C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4782B"/>
    <w:multiLevelType w:val="multilevel"/>
    <w:tmpl w:val="D04EEB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48701B"/>
    <w:multiLevelType w:val="hybridMultilevel"/>
    <w:tmpl w:val="0452F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3489A"/>
    <w:multiLevelType w:val="hybridMultilevel"/>
    <w:tmpl w:val="326A918E"/>
    <w:lvl w:ilvl="0" w:tplc="DF24E1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035018"/>
    <w:multiLevelType w:val="multilevel"/>
    <w:tmpl w:val="C72A4DB8"/>
    <w:lvl w:ilvl="0">
      <w:start w:val="3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514608119">
    <w:abstractNumId w:val="13"/>
  </w:num>
  <w:num w:numId="2" w16cid:durableId="1442915294">
    <w:abstractNumId w:val="9"/>
  </w:num>
  <w:num w:numId="3" w16cid:durableId="712536325">
    <w:abstractNumId w:val="2"/>
  </w:num>
  <w:num w:numId="4" w16cid:durableId="630208319">
    <w:abstractNumId w:val="12"/>
  </w:num>
  <w:num w:numId="5" w16cid:durableId="92559149">
    <w:abstractNumId w:val="5"/>
  </w:num>
  <w:num w:numId="6" w16cid:durableId="1269658393">
    <w:abstractNumId w:val="4"/>
  </w:num>
  <w:num w:numId="7" w16cid:durableId="1834182866">
    <w:abstractNumId w:val="1"/>
  </w:num>
  <w:num w:numId="8" w16cid:durableId="616181190">
    <w:abstractNumId w:val="0"/>
  </w:num>
  <w:num w:numId="9" w16cid:durableId="7948742">
    <w:abstractNumId w:val="8"/>
  </w:num>
  <w:num w:numId="10" w16cid:durableId="1190684118">
    <w:abstractNumId w:val="11"/>
  </w:num>
  <w:num w:numId="11" w16cid:durableId="109515531">
    <w:abstractNumId w:val="3"/>
  </w:num>
  <w:num w:numId="12" w16cid:durableId="1607928695">
    <w:abstractNumId w:val="14"/>
  </w:num>
  <w:num w:numId="13" w16cid:durableId="720832869">
    <w:abstractNumId w:val="7"/>
  </w:num>
  <w:num w:numId="14" w16cid:durableId="1890535842">
    <w:abstractNumId w:val="10"/>
  </w:num>
  <w:num w:numId="15" w16cid:durableId="7153491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924"/>
    <w:rsid w:val="0000420A"/>
    <w:rsid w:val="000048F8"/>
    <w:rsid w:val="00052A90"/>
    <w:rsid w:val="00085A2D"/>
    <w:rsid w:val="000A7099"/>
    <w:rsid w:val="00111E1A"/>
    <w:rsid w:val="00121F8A"/>
    <w:rsid w:val="00122F18"/>
    <w:rsid w:val="001631C2"/>
    <w:rsid w:val="00176E88"/>
    <w:rsid w:val="001816FC"/>
    <w:rsid w:val="001B7354"/>
    <w:rsid w:val="001C4989"/>
    <w:rsid w:val="00200502"/>
    <w:rsid w:val="00261777"/>
    <w:rsid w:val="002B1B59"/>
    <w:rsid w:val="002F60A9"/>
    <w:rsid w:val="0036120A"/>
    <w:rsid w:val="003C3AA5"/>
    <w:rsid w:val="0048316C"/>
    <w:rsid w:val="004B0C27"/>
    <w:rsid w:val="004D3924"/>
    <w:rsid w:val="005315F4"/>
    <w:rsid w:val="00532A4B"/>
    <w:rsid w:val="005357FE"/>
    <w:rsid w:val="00590361"/>
    <w:rsid w:val="00592DFA"/>
    <w:rsid w:val="005F32AA"/>
    <w:rsid w:val="00635A97"/>
    <w:rsid w:val="006A34C1"/>
    <w:rsid w:val="006B6B48"/>
    <w:rsid w:val="00723C34"/>
    <w:rsid w:val="007756C7"/>
    <w:rsid w:val="007F0664"/>
    <w:rsid w:val="00804C8F"/>
    <w:rsid w:val="0087190C"/>
    <w:rsid w:val="008E2281"/>
    <w:rsid w:val="00940441"/>
    <w:rsid w:val="00955F0F"/>
    <w:rsid w:val="00957B9B"/>
    <w:rsid w:val="0096369B"/>
    <w:rsid w:val="00980F9B"/>
    <w:rsid w:val="009A292C"/>
    <w:rsid w:val="009C49D8"/>
    <w:rsid w:val="00A3635B"/>
    <w:rsid w:val="00A62978"/>
    <w:rsid w:val="00A74D71"/>
    <w:rsid w:val="00AA5521"/>
    <w:rsid w:val="00AE5741"/>
    <w:rsid w:val="00B30DB5"/>
    <w:rsid w:val="00B82E72"/>
    <w:rsid w:val="00BE0411"/>
    <w:rsid w:val="00C24136"/>
    <w:rsid w:val="00C31AC7"/>
    <w:rsid w:val="00C91D21"/>
    <w:rsid w:val="00CE3D94"/>
    <w:rsid w:val="00CF62AA"/>
    <w:rsid w:val="00D41263"/>
    <w:rsid w:val="00D433CB"/>
    <w:rsid w:val="00D93B61"/>
    <w:rsid w:val="00DE3D88"/>
    <w:rsid w:val="00DF4C1E"/>
    <w:rsid w:val="00E129D9"/>
    <w:rsid w:val="00E15B76"/>
    <w:rsid w:val="00E40598"/>
    <w:rsid w:val="00E506A5"/>
    <w:rsid w:val="00E541A7"/>
    <w:rsid w:val="00E65071"/>
    <w:rsid w:val="00E9226D"/>
    <w:rsid w:val="00EA493D"/>
    <w:rsid w:val="00EC6A90"/>
    <w:rsid w:val="00EF0C0A"/>
    <w:rsid w:val="00F10467"/>
    <w:rsid w:val="00F814CF"/>
    <w:rsid w:val="00FE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C87027"/>
  <w15:chartTrackingRefBased/>
  <w15:docId w15:val="{BB13BB85-F8AD-0246-A770-45D6D47D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0411"/>
    <w:pPr>
      <w:keepNext/>
      <w:keepLines/>
      <w:widowControl w:val="0"/>
      <w:spacing w:before="24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0411"/>
    <w:pPr>
      <w:keepNext/>
      <w:keepLines/>
      <w:widowControl w:val="0"/>
      <w:spacing w:before="4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73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3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5B7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6A9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30D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D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D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D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D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E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E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apply.studyinukraine.gov.ua/hom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516D64-59BB-F04E-A401-1513BAEF3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1348</Words>
  <Characters>7688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2025-02-13T09:28:00Z</cp:lastPrinted>
  <dcterms:created xsi:type="dcterms:W3CDTF">2025-03-13T12:41:00Z</dcterms:created>
  <dcterms:modified xsi:type="dcterms:W3CDTF">2025-03-13T12:41:00Z</dcterms:modified>
</cp:coreProperties>
</file>