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72C0" w14:textId="77777777" w:rsidR="00CB2BB2" w:rsidRPr="00CB2BB2" w:rsidRDefault="008124A1" w:rsidP="00512761">
      <w:pPr>
        <w:spacing w:before="120" w:after="0" w:line="240" w:lineRule="auto"/>
        <w:jc w:val="center"/>
        <w:rPr>
          <w:rFonts w:ascii="Museo Cyrl 300" w:hAnsi="Museo Cyrl 300"/>
          <w:sz w:val="36"/>
          <w:szCs w:val="36"/>
          <w:lang w:val="uk-UA"/>
        </w:rPr>
      </w:pPr>
      <w:r>
        <w:rPr>
          <w:rFonts w:ascii="Museo Cyrl 300" w:hAnsi="Museo Cyrl 30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6979837" wp14:editId="10B765A0">
            <wp:simplePos x="0" y="0"/>
            <wp:positionH relativeFrom="column">
              <wp:posOffset>-77500</wp:posOffset>
            </wp:positionH>
            <wp:positionV relativeFrom="paragraph">
              <wp:posOffset>52705</wp:posOffset>
            </wp:positionV>
            <wp:extent cx="484190" cy="786809"/>
            <wp:effectExtent l="0" t="0" r="0" b="0"/>
            <wp:wrapNone/>
            <wp:docPr id="1" name="Picture 1" descr="C:\Users\N.Tony\AppData\Local\Microsoft\Windows\INetCache\Content.Word\UIEF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Tony\AppData\Local\Microsoft\Windows\INetCache\Content.Word\UIEF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BF">
        <w:rPr>
          <w:rFonts w:ascii="Museo Cyrl 300" w:hAnsi="Museo Cyrl 300"/>
          <w:noProof/>
          <w:sz w:val="32"/>
          <w:szCs w:val="32"/>
          <w:lang w:eastAsia="ru-RU"/>
        </w:rPr>
        <w:t>Другий</w:t>
      </w:r>
      <w:r w:rsidR="00C708BF" w:rsidRPr="00E429BD">
        <w:rPr>
          <w:rFonts w:ascii="Museo Cyrl 300" w:hAnsi="Museo Cyrl 300"/>
          <w:noProof/>
          <w:sz w:val="32"/>
          <w:szCs w:val="32"/>
          <w:lang w:val="en-US" w:eastAsia="ru-RU"/>
        </w:rPr>
        <w:t xml:space="preserve"> </w:t>
      </w:r>
      <w:r w:rsidR="00CB2BB2" w:rsidRPr="00CB2BB2">
        <w:rPr>
          <w:rFonts w:ascii="Museo Cyrl 300" w:hAnsi="Museo Cyrl 300"/>
          <w:sz w:val="36"/>
          <w:szCs w:val="36"/>
          <w:lang w:val="uk-UA"/>
        </w:rPr>
        <w:t>український форум міжнародної освіти</w:t>
      </w:r>
    </w:p>
    <w:p w14:paraId="521BD8E3" w14:textId="77777777" w:rsidR="00CB2BB2" w:rsidRPr="00CB2BB2" w:rsidRDefault="00C708BF" w:rsidP="008124A1">
      <w:pPr>
        <w:spacing w:before="60" w:after="0" w:line="240" w:lineRule="auto"/>
        <w:ind w:right="-142"/>
        <w:jc w:val="center"/>
        <w:rPr>
          <w:b/>
          <w:sz w:val="36"/>
          <w:szCs w:val="36"/>
          <w:lang w:val="uk-UA"/>
        </w:rPr>
      </w:pPr>
      <w:r>
        <w:rPr>
          <w:rFonts w:ascii="Museo Cyrl 300" w:hAnsi="Museo Cyrl 300"/>
          <w:sz w:val="36"/>
          <w:szCs w:val="36"/>
          <w:lang w:val="en-US"/>
        </w:rPr>
        <w:t>The Second</w:t>
      </w:r>
      <w:r w:rsidR="00CB2BB2" w:rsidRPr="00CB2BB2">
        <w:rPr>
          <w:rFonts w:ascii="Museo Cyrl 300" w:hAnsi="Museo Cyrl 300"/>
          <w:sz w:val="36"/>
          <w:szCs w:val="36"/>
          <w:lang w:val="uk-UA"/>
        </w:rPr>
        <w:t xml:space="preserve"> Ukrainian International Education Forum</w:t>
      </w:r>
    </w:p>
    <w:p w14:paraId="5C902B54" w14:textId="77777777" w:rsidR="00E429BD" w:rsidRDefault="00E429BD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bookmarkStart w:id="0" w:name="_GoBack"/>
    <w:bookmarkEnd w:id="0"/>
    <w:p w14:paraId="1CCCB281" w14:textId="4F1B120C" w:rsid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8878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27753" wp14:editId="4D68A0F0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6734755" cy="7951"/>
                <wp:effectExtent l="19050" t="19050" r="2857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D9722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7pt" to="53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GB4QEAABEEAAAOAAAAZHJzL2Uyb0RvYy54bWysU02P0zAQvSPxHyzfadIu2bZR0z20Wi4I&#10;Kpb9Aa5jJ5b8pbFp2n/P2GmzK0Bagbg4see9mXlv7M3D2WhyEhCUsw2dz0pKhOWuVbZr6PP3xw8r&#10;SkJktmXaWdHQiwj0Yfv+3WbwtVi43ulWAMEkNtSDb2gfo6+LIvBeGBZmzguLQenAsIhb6IoW2IDZ&#10;jS4WZXlfDA5aD46LEPB0PwbpNueXUvD4VcogItENxd5iXiGvx7QW2w2rO2C+V/zaBvuHLgxTFotO&#10;qfYsMvID1G+pjOLggpNxxp0pnJSKi6wB1czLX9Q89cyLrAXNCX6yKfy/tPzL6QBEtQ1dU2KZwRE9&#10;RWCq6yPZOWvRQAdknXwafKgRvrMHuO6CP0ASfZZg0hflkHP29jJ5K86RcDy8X959XFYVJRxjy3U1&#10;TymLF66HED8JZ0j6aahWNilnNTt9DnGE3iDpWFsyNHSxqpZVhgWnVfuotE7BAN1xp4GcGE59tSv3&#10;d/trtVcwrK0ttpBkjULyX7xoMRb4JiQag63PxwrpSoopLeNc2HhToS2iE01iCxOxfJt4xSeqyNf1&#10;b8gTI1d2Nk5ko6yDP1WP51vLcsTfHBh1JwuOrr3kEWdr8N7lOV3fSLrYr/eZ/vKStz8BAAD//wMA&#10;UEsDBBQABgAIAAAAIQCkFc3j3gAAAAcBAAAPAAAAZHJzL2Rvd25yZXYueG1sTI/NTsNADITvSLzD&#10;ykhcEN3lL61CNhVC6gEVCWgrzm5ikkDWm2a3Tfr2uCe42R5r5ptsPrpWHagPjWcLNxMDirjwZcOV&#10;hc16cT0DFSJyia1nsnCkAPP8/CzDtPQDf9BhFSslJhxStFDH2KVah6Imh2HiO2LRvnzvMMraV7rs&#10;cRBz1+pbYxLtsGFJqLGj55qKn9XeSe7V58vyYeFe33dodt9vy+Hu2FXWXl6MT4+gIo3x7xlO+IIO&#10;uTBt/Z7LoFoLUiTKdXoP6qSaxCSgtjLNpqDzTP/nz38BAAD//wMAUEsBAi0AFAAGAAgAAAAhALaD&#10;OJL+AAAA4QEAABMAAAAAAAAAAAAAAAAAAAAAAFtDb250ZW50X1R5cGVzXS54bWxQSwECLQAUAAYA&#10;CAAAACEAOP0h/9YAAACUAQAACwAAAAAAAAAAAAAAAAAvAQAAX3JlbHMvLnJlbHNQSwECLQAUAAYA&#10;CAAAACEA1dxRgeEBAAARBAAADgAAAAAAAAAAAAAAAAAuAgAAZHJzL2Uyb0RvYy54bWxQSwECLQAU&#10;AAYACAAAACEApBXN494AAAAHAQAADwAAAAAAAAAAAAAAAAA7BAAAZHJzL2Rvd25yZXYueG1sUEsF&#10;BgAAAAAEAAQA8wAAAEYFAAAAAA==&#10;" strokecolor="#8c0d3d" strokeweight="2.25pt">
                <v:stroke joinstyle="miter"/>
                <w10:wrap anchorx="page"/>
              </v:line>
            </w:pict>
          </mc:Fallback>
        </mc:AlternateContent>
      </w:r>
    </w:p>
    <w:p w14:paraId="73E8BFC0" w14:textId="77777777" w:rsidR="00353B2E" w:rsidRP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43110E21" w14:textId="77777777" w:rsidR="00C17A10" w:rsidRDefault="00C17A10" w:rsidP="00353B2E">
      <w:pPr>
        <w:rPr>
          <w:rFonts w:cstheme="minorHAnsi"/>
          <w:sz w:val="28"/>
          <w:szCs w:val="28"/>
          <w:lang w:val="uk-UA"/>
        </w:rPr>
      </w:pPr>
    </w:p>
    <w:p w14:paraId="0057D8B1" w14:textId="77777777" w:rsidR="008124A1" w:rsidRDefault="008124A1" w:rsidP="00353B2E">
      <w:pPr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 xml:space="preserve">Організаційний внесок для участі у Форумі складає </w:t>
      </w:r>
      <w:r w:rsidRPr="00C17A10">
        <w:rPr>
          <w:rFonts w:cstheme="minorHAnsi"/>
          <w:b/>
          <w:sz w:val="28"/>
          <w:szCs w:val="28"/>
          <w:lang w:val="uk-UA"/>
        </w:rPr>
        <w:t>1800,00 грн</w:t>
      </w:r>
      <w:r w:rsidRPr="00C17A10">
        <w:rPr>
          <w:rFonts w:cstheme="minorHAnsi"/>
          <w:sz w:val="28"/>
          <w:szCs w:val="28"/>
          <w:lang w:val="uk-UA"/>
        </w:rPr>
        <w:t>. і сплачується безготівково за такими банківськими реквізитами: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9"/>
      </w:tblGrid>
      <w:tr w:rsidR="00C17A10" w14:paraId="7FB01A63" w14:textId="77777777" w:rsidTr="00C17A10">
        <w:tc>
          <w:tcPr>
            <w:tcW w:w="3114" w:type="dxa"/>
          </w:tcPr>
          <w:p w14:paraId="4520A377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Одержувач:</w:t>
            </w:r>
          </w:p>
        </w:tc>
        <w:tc>
          <w:tcPr>
            <w:tcW w:w="7649" w:type="dxa"/>
          </w:tcPr>
          <w:p w14:paraId="102BE9AC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Державне підприємство «Український  державний центр міжнародної освіти» (скорочена назва УДЦМО)</w:t>
            </w:r>
          </w:p>
        </w:tc>
      </w:tr>
      <w:tr w:rsidR="00C17A10" w14:paraId="3063C9E8" w14:textId="77777777" w:rsidTr="00C17A10">
        <w:tc>
          <w:tcPr>
            <w:tcW w:w="3114" w:type="dxa"/>
          </w:tcPr>
          <w:p w14:paraId="21F13CEE" w14:textId="77777777" w:rsidR="00C17A10" w:rsidRDefault="00C17A10" w:rsidP="00815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</w:rPr>
              <w:t>К</w:t>
            </w: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од ЄДРПУ</w:t>
            </w:r>
            <w:r w:rsidR="00815A10">
              <w:rPr>
                <w:rFonts w:cstheme="minorHAnsi"/>
                <w:color w:val="8C0D3D"/>
                <w:sz w:val="28"/>
                <w:szCs w:val="28"/>
              </w:rPr>
              <w:t>О</w:t>
            </w: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:</w:t>
            </w:r>
          </w:p>
        </w:tc>
        <w:tc>
          <w:tcPr>
            <w:tcW w:w="7649" w:type="dxa"/>
          </w:tcPr>
          <w:p w14:paraId="3EBB3EC4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32304022</w:t>
            </w:r>
          </w:p>
        </w:tc>
      </w:tr>
      <w:tr w:rsidR="00C17A10" w14:paraId="0DAAFC5F" w14:textId="77777777" w:rsidTr="00C17A10">
        <w:tc>
          <w:tcPr>
            <w:tcW w:w="3114" w:type="dxa"/>
          </w:tcPr>
          <w:p w14:paraId="7F45A7EA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Поточний рахунок</w:t>
            </w:r>
            <w:r w:rsidRPr="00C17A10">
              <w:rPr>
                <w:rFonts w:cstheme="minorHAnsi"/>
                <w:sz w:val="28"/>
                <w:szCs w:val="28"/>
                <w:lang w:val="uk-UA"/>
              </w:rPr>
              <w:t>:</w:t>
            </w:r>
          </w:p>
        </w:tc>
        <w:tc>
          <w:tcPr>
            <w:tcW w:w="7649" w:type="dxa"/>
          </w:tcPr>
          <w:p w14:paraId="2E47A5A8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 xml:space="preserve">26004457293 в АТ «Райффайзен Банк Аваль», м. Київ, 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      </w:t>
            </w:r>
            <w:r w:rsidRPr="00C17A10">
              <w:rPr>
                <w:rFonts w:cstheme="minorHAnsi"/>
                <w:sz w:val="28"/>
                <w:szCs w:val="28"/>
                <w:lang w:val="uk-UA"/>
              </w:rPr>
              <w:t>МФО 380805</w:t>
            </w:r>
          </w:p>
        </w:tc>
      </w:tr>
      <w:tr w:rsidR="00C17A10" w14:paraId="32DA1733" w14:textId="77777777" w:rsidTr="00C17A10">
        <w:tc>
          <w:tcPr>
            <w:tcW w:w="3114" w:type="dxa"/>
          </w:tcPr>
          <w:p w14:paraId="73A06FEC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Призначення платежу:</w:t>
            </w:r>
          </w:p>
        </w:tc>
        <w:tc>
          <w:tcPr>
            <w:tcW w:w="7649" w:type="dxa"/>
          </w:tcPr>
          <w:p w14:paraId="6CF29F67" w14:textId="77777777"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«Передплата за участь у Форумі (вказати назву підприємства, П.І.Б. учасника форуму)», в т. ч. ПДВ 20 % – 300,00 грн.</w:t>
            </w:r>
          </w:p>
        </w:tc>
      </w:tr>
    </w:tbl>
    <w:p w14:paraId="73B8BED7" w14:textId="77777777" w:rsidR="00C17A10" w:rsidRPr="00C17A10" w:rsidRDefault="00C17A10" w:rsidP="00353B2E">
      <w:pPr>
        <w:rPr>
          <w:rFonts w:cstheme="minorHAnsi"/>
          <w:sz w:val="28"/>
          <w:szCs w:val="28"/>
          <w:lang w:val="uk-UA"/>
        </w:rPr>
      </w:pPr>
    </w:p>
    <w:p w14:paraId="117E2A9B" w14:textId="77777777" w:rsidR="00C17A10" w:rsidRDefault="00887845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  <w:r w:rsidRPr="00C17A10">
        <w:rPr>
          <w:rFonts w:cstheme="minorHAnsi"/>
          <w:color w:val="8C0D3D"/>
          <w:sz w:val="28"/>
          <w:szCs w:val="28"/>
          <w:lang w:val="uk-UA"/>
        </w:rPr>
        <w:t xml:space="preserve"> </w:t>
      </w:r>
    </w:p>
    <w:p w14:paraId="30353063" w14:textId="77777777" w:rsidR="00C17A10" w:rsidRDefault="00C17A10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</w:p>
    <w:p w14:paraId="038E02A9" w14:textId="77777777" w:rsidR="00C17A10" w:rsidRDefault="00C17A10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</w:p>
    <w:p w14:paraId="7A08C5D0" w14:textId="77777777" w:rsidR="00887845" w:rsidRPr="00C17A10" w:rsidRDefault="00E863C4" w:rsidP="00C17A10">
      <w:pPr>
        <w:spacing w:after="60" w:line="240" w:lineRule="auto"/>
        <w:rPr>
          <w:rFonts w:eastAsia="Calibri" w:cstheme="minorHAnsi"/>
          <w:sz w:val="28"/>
          <w:szCs w:val="28"/>
          <w:lang w:val="uk-UA"/>
        </w:rPr>
      </w:pPr>
      <w:r w:rsidRPr="00C17A10">
        <w:rPr>
          <w:rFonts w:cstheme="minorHAnsi"/>
          <w:b/>
          <w:sz w:val="28"/>
          <w:szCs w:val="28"/>
          <w:lang w:val="uk-UA"/>
        </w:rPr>
        <w:t>Для бюджетних установ (ЗВО) – оплата проводиться згідно з договором про надання послуг.</w:t>
      </w:r>
      <w:r w:rsidR="00887845" w:rsidRPr="00C17A10">
        <w:rPr>
          <w:rFonts w:cstheme="minorHAnsi"/>
          <w:b/>
          <w:color w:val="0070C0"/>
          <w:sz w:val="28"/>
          <w:szCs w:val="28"/>
          <w:lang w:val="uk-UA"/>
        </w:rPr>
        <w:t xml:space="preserve"> </w:t>
      </w:r>
    </w:p>
    <w:p w14:paraId="3D99B426" w14:textId="77777777" w:rsidR="00D365D0" w:rsidRPr="00C17A10" w:rsidRDefault="00E863C4" w:rsidP="00E863C4">
      <w:pPr>
        <w:spacing w:after="0" w:line="240" w:lineRule="auto"/>
        <w:ind w:left="567"/>
        <w:jc w:val="center"/>
        <w:rPr>
          <w:rFonts w:cstheme="minorHAnsi"/>
          <w:sz w:val="28"/>
          <w:szCs w:val="28"/>
        </w:rPr>
      </w:pPr>
      <w:r w:rsidRPr="00C17A10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05B5" wp14:editId="232EC786">
                <wp:simplePos x="0" y="0"/>
                <wp:positionH relativeFrom="page">
                  <wp:align>center</wp:align>
                </wp:positionH>
                <wp:positionV relativeFrom="paragraph">
                  <wp:posOffset>142461</wp:posOffset>
                </wp:positionV>
                <wp:extent cx="6734755" cy="7951"/>
                <wp:effectExtent l="19050" t="19050" r="2857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BB86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2pt" to="53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pg4AEAABEEAAAOAAAAZHJzL2Uyb0RvYy54bWysU02P0zAQvSPxHyzfadIu2ZSo6R5aLRcE&#10;FQs/wHXsxpK/NDZN+u8ZO212tSAhEBcn9rw3M++NvXkYjSZnAUE529LloqREWO46ZU8t/f7t8d2a&#10;khCZ7Zh2VrT0IgJ92L59sxl8I1aud7oTQDCJDc3gW9rH6JuiCLwXhoWF88JiUDowLOIWTkUHbMDs&#10;RhersrwvBgedB8dFCHi6n4J0m/NLKXj8ImUQkeiWYm8xr5DXY1qL7YY1J2C+V/zaBvuHLgxTFovO&#10;qfYsMvID1C+pjOLggpNxwZ0pnJSKi6wB1SzLV2qeeuZF1oLmBD/bFP5fWv75fACiupbWlFhmcERP&#10;EZg69ZHsnLVooANSJ58GHxqE7+wBrrvgD5BEjxJM+qIcMmZvL7O3YoyE4+F9ffe+ripKOMbqD9Uy&#10;pSyeuR5C/CicIemnpVrZpJw17PwpxAl6g6RjbcnQ0tW6qqsMC06r7lFpnYIBTsedBnJmOPX1rtzf&#10;7a/VXsCwtrbYQpI1Ccl/8aLFVOCrkGgMtr6cKqQrKea0jHNh402FtohONIktzMTyz8QrPlFFvq5/&#10;Q54ZubKzcSYbZR38rnocby3LCX9zYNKdLDi67pJHnK3Be5fndH0j6WK/3Gf680ve/gQAAP//AwBQ&#10;SwMEFAAGAAgAAAAhAG0QAq/eAAAABwEAAA8AAABkcnMvZG93bnJldi54bWxMj8FOwzAQRO9I/IO1&#10;SFwQtUkhoBCnQkg9oCIBBXHeJksSiNdp7Dbp37M9wXF2VjNv8sXkOrWnIbSeLVzNDCji0lct1xY+&#10;3peXd6BCRK6w80wWDhRgUZye5JhVfuQ32q9jrSSEQ4YWmhj7TOtQNuQwzHxPLN6XHxxGkUOtqwFH&#10;CXedToxJtcOWpaHBnh4bKn/WOye9F59Pq5ule37dotl+v6zG+aGvrT0/mx7uQUWa4t8zHPEFHQph&#10;2vgdV0F1FmRItJAk16COrklNCmojl/kt6CLX//mLXwAAAP//AwBQSwECLQAUAAYACAAAACEAtoM4&#10;kv4AAADhAQAAEwAAAAAAAAAAAAAAAAAAAAAAW0NvbnRlbnRfVHlwZXNdLnhtbFBLAQItABQABgAI&#10;AAAAIQA4/SH/1gAAAJQBAAALAAAAAAAAAAAAAAAAAC8BAABfcmVscy8ucmVsc1BLAQItABQABgAI&#10;AAAAIQAra2pg4AEAABEEAAAOAAAAAAAAAAAAAAAAAC4CAABkcnMvZTJvRG9jLnhtbFBLAQItABQA&#10;BgAIAAAAIQBtEAKv3gAAAAcBAAAPAAAAAAAAAAAAAAAAADoEAABkcnMvZG93bnJldi54bWxQSwUG&#10;AAAAAAQABADzAAAARQUAAAAA&#10;" strokecolor="#8c0d3d" strokeweight="2.25pt">
                <v:stroke joinstyle="miter"/>
                <w10:wrap anchorx="page"/>
              </v:line>
            </w:pict>
          </mc:Fallback>
        </mc:AlternateContent>
      </w:r>
    </w:p>
    <w:p w14:paraId="4CA0EBBF" w14:textId="77777777" w:rsidR="008124A1" w:rsidRPr="00C17A10" w:rsidRDefault="008124A1" w:rsidP="00E863C4">
      <w:pPr>
        <w:spacing w:before="240" w:after="0"/>
        <w:ind w:left="142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>Контакти:</w:t>
      </w:r>
    </w:p>
    <w:p w14:paraId="5480E556" w14:textId="77777777" w:rsidR="008124A1" w:rsidRPr="00C17A10" w:rsidRDefault="00E863C4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4A92031" wp14:editId="7744E0B3">
            <wp:simplePos x="0" y="0"/>
            <wp:positionH relativeFrom="margin">
              <wp:posOffset>54610</wp:posOffset>
            </wp:positionH>
            <wp:positionV relativeFrom="paragraph">
              <wp:posOffset>11430</wp:posOffset>
            </wp:positionV>
            <wp:extent cx="175260" cy="605974"/>
            <wp:effectExtent l="0" t="0" r="0" b="3810"/>
            <wp:wrapNone/>
            <wp:docPr id="8" name="Picture 8" descr="C:\Users\N.Tony\AppData\Local\Microsoft\Windows\INetCache\Content.Word\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.Tony\AppData\Local\Microsoft\Windows\INetCache\Content.Word\ic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1" cy="6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4A1" w:rsidRPr="00C17A10">
        <w:rPr>
          <w:rFonts w:cstheme="minorHAnsi"/>
          <w:sz w:val="28"/>
          <w:szCs w:val="28"/>
          <w:lang w:val="uk-UA"/>
        </w:rPr>
        <w:t>Адреса: 03057, Україна, м. Київ, вул. О. Довженка, 3.</w:t>
      </w:r>
    </w:p>
    <w:p w14:paraId="6FEB041C" w14:textId="77777777" w:rsidR="008124A1" w:rsidRPr="00C17A10" w:rsidRDefault="008124A1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>Телефон: (044) 359-05-39</w:t>
      </w:r>
    </w:p>
    <w:p w14:paraId="26098748" w14:textId="77777777" w:rsidR="00F72FF8" w:rsidRPr="00C17A10" w:rsidRDefault="008124A1" w:rsidP="00E863C4">
      <w:pPr>
        <w:spacing w:after="0" w:line="240" w:lineRule="auto"/>
        <w:ind w:left="426"/>
        <w:rPr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en-US"/>
        </w:rPr>
        <w:t>E</w:t>
      </w:r>
      <w:r w:rsidRPr="00815A10">
        <w:rPr>
          <w:rFonts w:cstheme="minorHAnsi"/>
          <w:sz w:val="28"/>
          <w:szCs w:val="28"/>
        </w:rPr>
        <w:t>-</w:t>
      </w:r>
      <w:r w:rsidRPr="00C17A10">
        <w:rPr>
          <w:rFonts w:cstheme="minorHAnsi"/>
          <w:sz w:val="28"/>
          <w:szCs w:val="28"/>
          <w:lang w:val="en-US"/>
        </w:rPr>
        <w:t>mail</w:t>
      </w:r>
      <w:r w:rsidRPr="00815A10">
        <w:rPr>
          <w:rFonts w:cstheme="minorHAnsi"/>
          <w:sz w:val="28"/>
          <w:szCs w:val="28"/>
        </w:rPr>
        <w:t xml:space="preserve">: </w:t>
      </w:r>
      <w:hyperlink r:id="rId7" w:history="1">
        <w:r w:rsidR="00D365D0" w:rsidRPr="00C17A10">
          <w:rPr>
            <w:rStyle w:val="Hyperlink"/>
            <w:rFonts w:cstheme="minorHAnsi"/>
            <w:color w:val="0070C0"/>
            <w:sz w:val="28"/>
            <w:szCs w:val="28"/>
            <w:lang w:val="uk-UA"/>
          </w:rPr>
          <w:t>conference@studyinukraine.gov.ua</w:t>
        </w:r>
      </w:hyperlink>
    </w:p>
    <w:sectPr w:rsidR="00F72FF8" w:rsidRPr="00C17A10" w:rsidSect="00E863C4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Cyrl 3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51B6"/>
    <w:multiLevelType w:val="hybridMultilevel"/>
    <w:tmpl w:val="CF4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D32"/>
    <w:multiLevelType w:val="hybridMultilevel"/>
    <w:tmpl w:val="1F10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07D"/>
    <w:multiLevelType w:val="hybridMultilevel"/>
    <w:tmpl w:val="00E239A0"/>
    <w:lvl w:ilvl="0" w:tplc="0B10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0D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B2"/>
    <w:rsid w:val="001A1ABF"/>
    <w:rsid w:val="00353B2E"/>
    <w:rsid w:val="00382B38"/>
    <w:rsid w:val="003B7C19"/>
    <w:rsid w:val="00512761"/>
    <w:rsid w:val="008124A1"/>
    <w:rsid w:val="00815A10"/>
    <w:rsid w:val="0083474E"/>
    <w:rsid w:val="00887845"/>
    <w:rsid w:val="00921BA9"/>
    <w:rsid w:val="00C17A10"/>
    <w:rsid w:val="00C26AA3"/>
    <w:rsid w:val="00C708BF"/>
    <w:rsid w:val="00CB2BB2"/>
    <w:rsid w:val="00D365D0"/>
    <w:rsid w:val="00E429BD"/>
    <w:rsid w:val="00E863C4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EBC"/>
  <w15:chartTrackingRefBased/>
  <w15:docId w15:val="{B84F283C-DA65-4B4B-BDE6-1B19783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5"/>
    <w:pPr>
      <w:ind w:left="720"/>
      <w:contextualSpacing/>
    </w:pPr>
  </w:style>
  <w:style w:type="character" w:styleId="Hyperlink">
    <w:name w:val="Hyperlink"/>
    <w:rsid w:val="00887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845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D365D0"/>
  </w:style>
  <w:style w:type="table" w:styleId="TableGrid">
    <w:name w:val="Table Grid"/>
    <w:basedOn w:val="TableNormal"/>
    <w:uiPriority w:val="39"/>
    <w:rsid w:val="00C1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studyinukrain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N.Tony</dc:creator>
  <cp:keywords/>
  <dc:description/>
  <cp:lastModifiedBy>N.Tony</cp:lastModifiedBy>
  <cp:revision>3</cp:revision>
  <dcterms:created xsi:type="dcterms:W3CDTF">2019-02-12T12:07:00Z</dcterms:created>
  <dcterms:modified xsi:type="dcterms:W3CDTF">2019-02-25T17:19:00Z</dcterms:modified>
</cp:coreProperties>
</file>